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B483" w14:textId="77777777" w:rsidR="00A24C2E" w:rsidRPr="002C1C28" w:rsidRDefault="00A24C2E" w:rsidP="002C1C28">
      <w:pPr>
        <w:pStyle w:val="afa"/>
        <w:rPr>
          <w:rFonts w:ascii="Times New Roman" w:hAnsi="Times New Roman"/>
          <w:b/>
          <w:color w:val="000000"/>
          <w:sz w:val="24"/>
          <w:szCs w:val="24"/>
        </w:rPr>
      </w:pPr>
    </w:p>
    <w:p w14:paraId="302CEA5F" w14:textId="30F64836" w:rsidR="00873C51" w:rsidRPr="00C06488" w:rsidRDefault="00466142" w:rsidP="002C1C28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6488">
        <w:rPr>
          <w:rFonts w:ascii="Times New Roman" w:hAnsi="Times New Roman"/>
          <w:b/>
          <w:color w:val="000000"/>
          <w:sz w:val="28"/>
          <w:szCs w:val="28"/>
        </w:rPr>
        <w:t>ПРАВИЛА ПОСЕЩЕНИЯ ДИЛЕРСКОГО ЦЕНТРА</w:t>
      </w:r>
    </w:p>
    <w:p w14:paraId="733D1615" w14:textId="77777777" w:rsidR="003925EA" w:rsidRPr="00C06488" w:rsidRDefault="003925EA" w:rsidP="002C1C28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46E763" w14:textId="334424AD" w:rsidR="003925EA" w:rsidRPr="00C06488" w:rsidRDefault="003925EA" w:rsidP="003925EA">
      <w:pPr>
        <w:ind w:firstLine="708"/>
        <w:jc w:val="both"/>
        <w:rPr>
          <w:rFonts w:ascii="Times New Roman" w:hAnsi="Times New Roman"/>
          <w:i/>
          <w:iCs/>
          <w:szCs w:val="28"/>
        </w:rPr>
      </w:pPr>
      <w:r w:rsidRPr="00C06488">
        <w:rPr>
          <w:rFonts w:ascii="Times New Roman" w:hAnsi="Times New Roman"/>
          <w:i/>
          <w:iCs/>
          <w:szCs w:val="28"/>
        </w:rPr>
        <w:t xml:space="preserve">Уважаемые </w:t>
      </w:r>
      <w:r w:rsidR="00B21227" w:rsidRPr="00C06488">
        <w:rPr>
          <w:rFonts w:ascii="Times New Roman" w:hAnsi="Times New Roman"/>
          <w:i/>
          <w:iCs/>
          <w:szCs w:val="28"/>
        </w:rPr>
        <w:t>посетители</w:t>
      </w:r>
      <w:r w:rsidRPr="00C06488">
        <w:rPr>
          <w:rFonts w:ascii="Times New Roman" w:hAnsi="Times New Roman"/>
          <w:i/>
          <w:iCs/>
          <w:szCs w:val="28"/>
        </w:rPr>
        <w:t xml:space="preserve">, ознакомьтесь пожалуйста с «Правилами посещения дилерского центра». </w:t>
      </w:r>
      <w:r w:rsidR="00B21227" w:rsidRPr="00C06488">
        <w:rPr>
          <w:rFonts w:ascii="Times New Roman" w:hAnsi="Times New Roman"/>
          <w:i/>
          <w:iCs/>
          <w:szCs w:val="28"/>
        </w:rPr>
        <w:t xml:space="preserve">Просим </w:t>
      </w:r>
      <w:r w:rsidRPr="00C06488">
        <w:rPr>
          <w:rFonts w:ascii="Times New Roman" w:hAnsi="Times New Roman"/>
          <w:i/>
          <w:iCs/>
          <w:szCs w:val="28"/>
        </w:rPr>
        <w:t>вас соблюдать «Правила посещения дилерского центра» для того, чтобы ваше пребывание было безопасным и максимально комфортным.</w:t>
      </w:r>
      <w:r w:rsidR="0007068B" w:rsidRPr="00C06488">
        <w:rPr>
          <w:rFonts w:ascii="Times New Roman" w:hAnsi="Times New Roman"/>
          <w:i/>
          <w:iCs/>
          <w:szCs w:val="28"/>
        </w:rPr>
        <w:t xml:space="preserve"> Дилерский центр оборудован системой видеонаблюдения, фиксирующей посетителей и их действия, с целью обеспечения порядка и безопасности посетителей</w:t>
      </w:r>
      <w:r w:rsidR="00A92148" w:rsidRPr="00C06488">
        <w:rPr>
          <w:rFonts w:ascii="Times New Roman" w:hAnsi="Times New Roman"/>
          <w:i/>
          <w:iCs/>
          <w:szCs w:val="28"/>
        </w:rPr>
        <w:t>;</w:t>
      </w:r>
    </w:p>
    <w:p w14:paraId="3F56CD60" w14:textId="77777777" w:rsidR="00271CFF" w:rsidRPr="00C06488" w:rsidRDefault="00271CFF" w:rsidP="0091728D">
      <w:pPr>
        <w:shd w:val="clear" w:color="auto" w:fill="FFFFFF"/>
        <w:rPr>
          <w:rFonts w:ascii="Times New Roman" w:hAnsi="Times New Roman"/>
          <w:szCs w:val="28"/>
        </w:rPr>
      </w:pPr>
    </w:p>
    <w:p w14:paraId="0011BE2F" w14:textId="3BC09736" w:rsidR="003C5F57" w:rsidRPr="00C06488" w:rsidRDefault="00DA35B0" w:rsidP="0091728D">
      <w:pPr>
        <w:tabs>
          <w:tab w:val="left" w:pos="7485"/>
        </w:tabs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  <w:lang w:val="en-US"/>
        </w:rPr>
        <w:t>C</w:t>
      </w:r>
      <w:r w:rsidRPr="00C06488">
        <w:rPr>
          <w:rFonts w:ascii="Times New Roman" w:hAnsi="Times New Roman"/>
          <w:i/>
          <w:iCs/>
          <w:szCs w:val="28"/>
        </w:rPr>
        <w:t xml:space="preserve"> </w:t>
      </w:r>
      <w:r w:rsidRPr="00C06488">
        <w:rPr>
          <w:rFonts w:ascii="Times New Roman" w:hAnsi="Times New Roman"/>
          <w:szCs w:val="28"/>
        </w:rPr>
        <w:t xml:space="preserve">целью безопасного и комфортного пребывания настоящие </w:t>
      </w:r>
      <w:r w:rsidR="004C41F4" w:rsidRPr="00C06488">
        <w:rPr>
          <w:rFonts w:ascii="Times New Roman" w:hAnsi="Times New Roman"/>
          <w:szCs w:val="28"/>
        </w:rPr>
        <w:t>«</w:t>
      </w:r>
      <w:r w:rsidR="00411F1C" w:rsidRPr="00C06488">
        <w:rPr>
          <w:rFonts w:ascii="Times New Roman" w:hAnsi="Times New Roman"/>
          <w:szCs w:val="28"/>
        </w:rPr>
        <w:t xml:space="preserve">Правила посещения </w:t>
      </w:r>
      <w:bookmarkStart w:id="0" w:name="_Hlk52794108"/>
      <w:r w:rsidR="0065593A" w:rsidRPr="00C06488">
        <w:rPr>
          <w:rFonts w:ascii="Times New Roman" w:hAnsi="Times New Roman"/>
          <w:szCs w:val="28"/>
        </w:rPr>
        <w:t>д</w:t>
      </w:r>
      <w:r w:rsidR="00411F1C" w:rsidRPr="00C06488">
        <w:rPr>
          <w:rFonts w:ascii="Times New Roman" w:hAnsi="Times New Roman"/>
          <w:szCs w:val="28"/>
        </w:rPr>
        <w:t>илерск</w:t>
      </w:r>
      <w:r w:rsidR="000D7A41" w:rsidRPr="00C06488">
        <w:rPr>
          <w:rFonts w:ascii="Times New Roman" w:hAnsi="Times New Roman"/>
          <w:szCs w:val="28"/>
        </w:rPr>
        <w:t>ого</w:t>
      </w:r>
      <w:r w:rsidR="00411F1C" w:rsidRPr="00C06488">
        <w:rPr>
          <w:rFonts w:ascii="Times New Roman" w:hAnsi="Times New Roman"/>
          <w:szCs w:val="28"/>
        </w:rPr>
        <w:t xml:space="preserve"> центр</w:t>
      </w:r>
      <w:r w:rsidR="000D7A41" w:rsidRPr="00C06488">
        <w:rPr>
          <w:rFonts w:ascii="Times New Roman" w:hAnsi="Times New Roman"/>
          <w:szCs w:val="28"/>
        </w:rPr>
        <w:t>а</w:t>
      </w:r>
      <w:r w:rsidR="004C41F4" w:rsidRPr="00C06488">
        <w:rPr>
          <w:rFonts w:ascii="Times New Roman" w:hAnsi="Times New Roman"/>
          <w:szCs w:val="28"/>
        </w:rPr>
        <w:t>»</w:t>
      </w:r>
      <w:r w:rsidR="0091728D" w:rsidRPr="00C06488">
        <w:rPr>
          <w:rFonts w:ascii="Times New Roman" w:hAnsi="Times New Roman"/>
          <w:szCs w:val="28"/>
        </w:rPr>
        <w:t xml:space="preserve"> </w:t>
      </w:r>
      <w:bookmarkEnd w:id="0"/>
      <w:r w:rsidR="00901C99">
        <w:rPr>
          <w:rFonts w:ascii="Times New Roman" w:hAnsi="Times New Roman"/>
          <w:i/>
          <w:iCs/>
          <w:color w:val="2F5496" w:themeColor="accent1" w:themeShade="BF"/>
          <w:szCs w:val="28"/>
          <w:lang w:val="en-US"/>
        </w:rPr>
        <w:t>Volvo</w:t>
      </w:r>
      <w:r w:rsidR="00901C99" w:rsidRPr="00901C99">
        <w:rPr>
          <w:rFonts w:ascii="Times New Roman" w:hAnsi="Times New Roman"/>
          <w:i/>
          <w:iCs/>
          <w:color w:val="2F5496" w:themeColor="accent1" w:themeShade="BF"/>
          <w:szCs w:val="28"/>
        </w:rPr>
        <w:t xml:space="preserve"> </w:t>
      </w:r>
      <w:r w:rsidR="00901C99">
        <w:rPr>
          <w:rFonts w:ascii="Times New Roman" w:hAnsi="Times New Roman"/>
          <w:i/>
          <w:iCs/>
          <w:color w:val="2F5496" w:themeColor="accent1" w:themeShade="BF"/>
          <w:szCs w:val="28"/>
          <w:lang w:val="en-US"/>
        </w:rPr>
        <w:t>Car</w:t>
      </w:r>
      <w:r w:rsidR="00901C99" w:rsidRPr="00901C99">
        <w:rPr>
          <w:rFonts w:ascii="Times New Roman" w:hAnsi="Times New Roman"/>
          <w:i/>
          <w:iCs/>
          <w:color w:val="2F5496" w:themeColor="accent1" w:themeShade="BF"/>
          <w:szCs w:val="28"/>
        </w:rPr>
        <w:t xml:space="preserve"> </w:t>
      </w:r>
      <w:r w:rsidR="00901C99">
        <w:rPr>
          <w:rFonts w:ascii="Times New Roman" w:hAnsi="Times New Roman"/>
          <w:i/>
          <w:iCs/>
          <w:color w:val="2F5496" w:themeColor="accent1" w:themeShade="BF"/>
          <w:szCs w:val="28"/>
          <w:lang w:val="en-US"/>
        </w:rPr>
        <w:t>Almaty</w:t>
      </w:r>
      <w:r w:rsidR="0091728D" w:rsidRPr="00C06488">
        <w:rPr>
          <w:rFonts w:ascii="Times New Roman" w:hAnsi="Times New Roman"/>
          <w:i/>
          <w:iCs/>
          <w:color w:val="2F5496" w:themeColor="accent1" w:themeShade="BF"/>
          <w:szCs w:val="28"/>
        </w:rPr>
        <w:t xml:space="preserve"> </w:t>
      </w:r>
      <w:r w:rsidR="00411F1C" w:rsidRPr="00C06488">
        <w:rPr>
          <w:rFonts w:ascii="Times New Roman" w:hAnsi="Times New Roman"/>
          <w:szCs w:val="28"/>
        </w:rPr>
        <w:t xml:space="preserve">регламентируют общий порядок поведения </w:t>
      </w:r>
      <w:r w:rsidR="009C174F" w:rsidRPr="00C06488">
        <w:rPr>
          <w:rFonts w:ascii="Times New Roman" w:hAnsi="Times New Roman"/>
          <w:szCs w:val="28"/>
        </w:rPr>
        <w:t xml:space="preserve">для всех </w:t>
      </w:r>
      <w:r w:rsidR="00411F1C" w:rsidRPr="00C06488">
        <w:rPr>
          <w:rFonts w:ascii="Times New Roman" w:hAnsi="Times New Roman"/>
          <w:szCs w:val="28"/>
        </w:rPr>
        <w:t xml:space="preserve">посетителей в помещениях и/или на территории </w:t>
      </w:r>
      <w:r w:rsidR="00B61D0B" w:rsidRPr="00C06488">
        <w:rPr>
          <w:rFonts w:ascii="Times New Roman" w:hAnsi="Times New Roman"/>
          <w:szCs w:val="28"/>
        </w:rPr>
        <w:t xml:space="preserve">дилерского </w:t>
      </w:r>
      <w:r w:rsidR="00411F1C" w:rsidRPr="00C06488">
        <w:rPr>
          <w:rFonts w:ascii="Times New Roman" w:hAnsi="Times New Roman"/>
          <w:szCs w:val="28"/>
        </w:rPr>
        <w:t>центра</w:t>
      </w:r>
      <w:r w:rsidR="003D5AC9" w:rsidRPr="00C06488">
        <w:rPr>
          <w:rFonts w:ascii="Times New Roman" w:hAnsi="Times New Roman"/>
          <w:szCs w:val="28"/>
        </w:rPr>
        <w:t>.</w:t>
      </w:r>
      <w:r w:rsidR="009C174F" w:rsidRPr="00C06488">
        <w:rPr>
          <w:rFonts w:ascii="Times New Roman" w:hAnsi="Times New Roman"/>
          <w:szCs w:val="28"/>
        </w:rPr>
        <w:t xml:space="preserve"> </w:t>
      </w:r>
    </w:p>
    <w:p w14:paraId="2A0358E8" w14:textId="77777777" w:rsidR="0091728D" w:rsidRPr="00C06488" w:rsidRDefault="0091728D" w:rsidP="0091728D">
      <w:pPr>
        <w:tabs>
          <w:tab w:val="left" w:pos="7485"/>
        </w:tabs>
        <w:jc w:val="both"/>
        <w:rPr>
          <w:rFonts w:ascii="Times New Roman" w:hAnsi="Times New Roman"/>
          <w:i/>
          <w:iCs/>
          <w:color w:val="2F5496" w:themeColor="accent1" w:themeShade="BF"/>
          <w:szCs w:val="28"/>
        </w:rPr>
      </w:pPr>
    </w:p>
    <w:p w14:paraId="43B9D08A" w14:textId="70C4E509" w:rsidR="003C5F57" w:rsidRPr="00C06488" w:rsidRDefault="00411F1C" w:rsidP="002C1C28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i/>
          <w:iCs/>
          <w:color w:val="2F5496" w:themeColor="accent1" w:themeShade="BF"/>
          <w:szCs w:val="28"/>
        </w:rPr>
      </w:pPr>
      <w:r w:rsidRPr="00C06488">
        <w:rPr>
          <w:rFonts w:ascii="Times New Roman" w:hAnsi="Times New Roman"/>
          <w:szCs w:val="28"/>
        </w:rPr>
        <w:t xml:space="preserve">В помещения </w:t>
      </w:r>
      <w:r w:rsidR="00B61D0B" w:rsidRPr="00C06488">
        <w:rPr>
          <w:rFonts w:ascii="Times New Roman" w:hAnsi="Times New Roman"/>
          <w:szCs w:val="28"/>
        </w:rPr>
        <w:t xml:space="preserve">дилерского </w:t>
      </w:r>
      <w:r w:rsidRPr="00C06488">
        <w:rPr>
          <w:rFonts w:ascii="Times New Roman" w:hAnsi="Times New Roman"/>
          <w:szCs w:val="28"/>
        </w:rPr>
        <w:t>центра посетители могут войти только через специально предназначенные и оборудованные входы/выходы</w:t>
      </w:r>
      <w:r w:rsidR="00E13E09" w:rsidRPr="00C06488">
        <w:rPr>
          <w:rFonts w:ascii="Times New Roman" w:hAnsi="Times New Roman"/>
          <w:szCs w:val="28"/>
        </w:rPr>
        <w:t xml:space="preserve"> и </w:t>
      </w:r>
      <w:r w:rsidR="009C174F" w:rsidRPr="00C06488">
        <w:rPr>
          <w:rFonts w:ascii="Times New Roman" w:hAnsi="Times New Roman"/>
          <w:szCs w:val="28"/>
        </w:rPr>
        <w:t xml:space="preserve">имеют возможность </w:t>
      </w:r>
      <w:r w:rsidR="00B72B4E" w:rsidRPr="00C06488">
        <w:rPr>
          <w:rFonts w:ascii="Times New Roman" w:hAnsi="Times New Roman"/>
          <w:szCs w:val="28"/>
        </w:rPr>
        <w:t>находиться только</w:t>
      </w:r>
      <w:r w:rsidR="003D5AC9" w:rsidRPr="00C06488">
        <w:rPr>
          <w:rFonts w:ascii="Times New Roman" w:hAnsi="Times New Roman"/>
          <w:szCs w:val="28"/>
        </w:rPr>
        <w:t xml:space="preserve"> </w:t>
      </w:r>
      <w:r w:rsidR="009C174F" w:rsidRPr="00C06488">
        <w:rPr>
          <w:rFonts w:ascii="Times New Roman" w:hAnsi="Times New Roman"/>
          <w:szCs w:val="28"/>
        </w:rPr>
        <w:t xml:space="preserve">в часы работы (с учетом режима работы) </w:t>
      </w:r>
      <w:r w:rsidR="00E4763B" w:rsidRPr="00C06488">
        <w:rPr>
          <w:rFonts w:ascii="Times New Roman" w:hAnsi="Times New Roman"/>
          <w:szCs w:val="28"/>
        </w:rPr>
        <w:t xml:space="preserve">дилерского </w:t>
      </w:r>
      <w:r w:rsidR="00E13E09" w:rsidRPr="00C06488">
        <w:rPr>
          <w:rFonts w:ascii="Times New Roman" w:hAnsi="Times New Roman"/>
          <w:szCs w:val="28"/>
        </w:rPr>
        <w:t>центра</w:t>
      </w:r>
      <w:r w:rsidR="0035222E" w:rsidRPr="00C06488">
        <w:rPr>
          <w:rFonts w:ascii="Times New Roman" w:hAnsi="Times New Roman"/>
          <w:szCs w:val="28"/>
        </w:rPr>
        <w:t>;</w:t>
      </w:r>
    </w:p>
    <w:p w14:paraId="79B50D49" w14:textId="0C14F42A" w:rsidR="00411F1C" w:rsidRPr="00C06488" w:rsidRDefault="009C174F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Мы рекомендуем при визите в</w:t>
      </w:r>
      <w:r w:rsidR="00B72B4E" w:rsidRPr="00C06488">
        <w:rPr>
          <w:rFonts w:ascii="Times New Roman" w:hAnsi="Times New Roman"/>
          <w:szCs w:val="28"/>
        </w:rPr>
        <w:t xml:space="preserve"> д</w:t>
      </w:r>
      <w:r w:rsidRPr="00C06488">
        <w:rPr>
          <w:rFonts w:ascii="Times New Roman" w:hAnsi="Times New Roman"/>
          <w:szCs w:val="28"/>
        </w:rPr>
        <w:t xml:space="preserve">илерский центр </w:t>
      </w:r>
      <w:r w:rsidR="00E13E09" w:rsidRPr="00C06488">
        <w:rPr>
          <w:rFonts w:ascii="Times New Roman" w:hAnsi="Times New Roman"/>
          <w:szCs w:val="28"/>
        </w:rPr>
        <w:t>с</w:t>
      </w:r>
      <w:r w:rsidR="00411F1C" w:rsidRPr="00C06488">
        <w:rPr>
          <w:rFonts w:ascii="Times New Roman" w:hAnsi="Times New Roman"/>
          <w:szCs w:val="28"/>
        </w:rPr>
        <w:t>облюдать требования предупреждающих знаков,</w:t>
      </w:r>
      <w:r w:rsidR="009142E4" w:rsidRPr="00C06488">
        <w:rPr>
          <w:rFonts w:ascii="Times New Roman" w:hAnsi="Times New Roman"/>
          <w:szCs w:val="28"/>
        </w:rPr>
        <w:t xml:space="preserve"> указателей, размет</w:t>
      </w:r>
      <w:r w:rsidR="0065593A" w:rsidRPr="00C06488">
        <w:rPr>
          <w:rFonts w:ascii="Times New Roman" w:hAnsi="Times New Roman"/>
          <w:szCs w:val="28"/>
        </w:rPr>
        <w:t>ок</w:t>
      </w:r>
      <w:r w:rsidR="009142E4" w:rsidRPr="00C06488">
        <w:rPr>
          <w:rFonts w:ascii="Times New Roman" w:hAnsi="Times New Roman"/>
          <w:szCs w:val="28"/>
        </w:rPr>
        <w:t>,</w:t>
      </w:r>
      <w:r w:rsidR="00411F1C" w:rsidRPr="00C06488">
        <w:rPr>
          <w:rFonts w:ascii="Times New Roman" w:hAnsi="Times New Roman"/>
          <w:szCs w:val="28"/>
        </w:rPr>
        <w:t xml:space="preserve"> инструкций или других обозначений;</w:t>
      </w:r>
    </w:p>
    <w:p w14:paraId="31CBB38A" w14:textId="5EE83899" w:rsidR="00411F1C" w:rsidRPr="00C06488" w:rsidRDefault="00411F1C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Лично заботиться о своем здоровье/жизни и безопасности </w:t>
      </w:r>
      <w:r w:rsidR="00E40482" w:rsidRPr="00C06488">
        <w:rPr>
          <w:rFonts w:ascii="Times New Roman" w:hAnsi="Times New Roman"/>
          <w:szCs w:val="28"/>
        </w:rPr>
        <w:t xml:space="preserve">своего </w:t>
      </w:r>
      <w:r w:rsidRPr="00C06488">
        <w:rPr>
          <w:rFonts w:ascii="Times New Roman" w:hAnsi="Times New Roman"/>
          <w:szCs w:val="28"/>
        </w:rPr>
        <w:t>имущества</w:t>
      </w:r>
      <w:r w:rsidR="00B32F87" w:rsidRPr="00C06488">
        <w:rPr>
          <w:rFonts w:ascii="Times New Roman" w:hAnsi="Times New Roman"/>
          <w:szCs w:val="28"/>
        </w:rPr>
        <w:t xml:space="preserve">. </w:t>
      </w:r>
      <w:r w:rsidR="00DA4DBC" w:rsidRPr="00C06488">
        <w:rPr>
          <w:rFonts w:ascii="Times New Roman" w:hAnsi="Times New Roman"/>
          <w:szCs w:val="28"/>
        </w:rPr>
        <w:t>Убедительно просим</w:t>
      </w:r>
      <w:r w:rsidR="009D246B" w:rsidRPr="00C06488">
        <w:rPr>
          <w:rFonts w:ascii="Times New Roman" w:hAnsi="Times New Roman"/>
          <w:szCs w:val="28"/>
        </w:rPr>
        <w:t xml:space="preserve"> вас</w:t>
      </w:r>
      <w:r w:rsidR="00DA4DBC" w:rsidRPr="00C06488">
        <w:rPr>
          <w:rFonts w:ascii="Times New Roman" w:hAnsi="Times New Roman"/>
          <w:szCs w:val="28"/>
        </w:rPr>
        <w:t xml:space="preserve"> н</w:t>
      </w:r>
      <w:r w:rsidR="00B32F87" w:rsidRPr="00C06488">
        <w:rPr>
          <w:rFonts w:ascii="Times New Roman" w:hAnsi="Times New Roman"/>
          <w:szCs w:val="28"/>
        </w:rPr>
        <w:t xml:space="preserve">е оставлять </w:t>
      </w:r>
      <w:r w:rsidR="00DD293D" w:rsidRPr="00C06488">
        <w:rPr>
          <w:rFonts w:ascii="Times New Roman" w:hAnsi="Times New Roman"/>
          <w:szCs w:val="28"/>
        </w:rPr>
        <w:t xml:space="preserve">в помещениях и/или на территории дилерского центра, в </w:t>
      </w:r>
      <w:r w:rsidR="00D71788" w:rsidRPr="00C06488">
        <w:rPr>
          <w:rFonts w:ascii="Times New Roman" w:hAnsi="Times New Roman"/>
          <w:szCs w:val="28"/>
        </w:rPr>
        <w:t xml:space="preserve">демонстрационном </w:t>
      </w:r>
      <w:r w:rsidR="00B32F87" w:rsidRPr="00C06488">
        <w:rPr>
          <w:rFonts w:ascii="Times New Roman" w:hAnsi="Times New Roman"/>
          <w:szCs w:val="28"/>
        </w:rPr>
        <w:t>автомобиле</w:t>
      </w:r>
      <w:r w:rsidR="00DD293D" w:rsidRPr="00C06488">
        <w:rPr>
          <w:rFonts w:ascii="Times New Roman" w:hAnsi="Times New Roman"/>
          <w:szCs w:val="28"/>
        </w:rPr>
        <w:t xml:space="preserve"> </w:t>
      </w:r>
      <w:r w:rsidR="00B32F87" w:rsidRPr="00C06488">
        <w:rPr>
          <w:rFonts w:ascii="Times New Roman" w:hAnsi="Times New Roman"/>
          <w:szCs w:val="28"/>
        </w:rPr>
        <w:t>свои личные вещи</w:t>
      </w:r>
      <w:r w:rsidR="00DA4DBC" w:rsidRPr="00C06488">
        <w:rPr>
          <w:rFonts w:ascii="Times New Roman" w:hAnsi="Times New Roman"/>
          <w:szCs w:val="28"/>
        </w:rPr>
        <w:t xml:space="preserve">, </w:t>
      </w:r>
      <w:r w:rsidR="0091728D" w:rsidRPr="00C06488">
        <w:rPr>
          <w:rFonts w:ascii="Times New Roman" w:hAnsi="Times New Roman"/>
          <w:szCs w:val="28"/>
        </w:rPr>
        <w:t>а</w:t>
      </w:r>
      <w:r w:rsidR="00B32F87" w:rsidRPr="00C06488">
        <w:rPr>
          <w:rFonts w:ascii="Times New Roman" w:hAnsi="Times New Roman"/>
          <w:szCs w:val="28"/>
        </w:rPr>
        <w:t>дминистрация</w:t>
      </w:r>
      <w:r w:rsidR="00271CFF" w:rsidRPr="00C06488">
        <w:rPr>
          <w:rFonts w:ascii="Times New Roman" w:hAnsi="Times New Roman"/>
          <w:szCs w:val="28"/>
        </w:rPr>
        <w:t xml:space="preserve"> </w:t>
      </w:r>
      <w:r w:rsidR="00B72B4E" w:rsidRPr="00C06488">
        <w:rPr>
          <w:rFonts w:ascii="Times New Roman" w:hAnsi="Times New Roman"/>
          <w:szCs w:val="28"/>
        </w:rPr>
        <w:t>д</w:t>
      </w:r>
      <w:r w:rsidR="00DA4DBC" w:rsidRPr="00C06488">
        <w:rPr>
          <w:rFonts w:ascii="Times New Roman" w:hAnsi="Times New Roman"/>
          <w:szCs w:val="28"/>
        </w:rPr>
        <w:t xml:space="preserve">илерского центра </w:t>
      </w:r>
      <w:r w:rsidR="00B32F87" w:rsidRPr="00C06488">
        <w:rPr>
          <w:rFonts w:ascii="Times New Roman" w:hAnsi="Times New Roman"/>
          <w:szCs w:val="28"/>
        </w:rPr>
        <w:t>не несет</w:t>
      </w:r>
      <w:r w:rsidR="009D246B" w:rsidRPr="00C06488">
        <w:rPr>
          <w:rFonts w:ascii="Times New Roman" w:hAnsi="Times New Roman"/>
          <w:szCs w:val="28"/>
        </w:rPr>
        <w:t xml:space="preserve"> ответственности за оставленные вещи</w:t>
      </w:r>
      <w:r w:rsidRPr="00C06488">
        <w:rPr>
          <w:rFonts w:ascii="Times New Roman" w:hAnsi="Times New Roman"/>
          <w:szCs w:val="28"/>
        </w:rPr>
        <w:t>;</w:t>
      </w:r>
    </w:p>
    <w:p w14:paraId="3DCCC8CB" w14:textId="77777777" w:rsidR="0035222E" w:rsidRPr="00C06488" w:rsidRDefault="00411F1C" w:rsidP="0035222E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Вести себя таким образом, чтобы не ставить под угрозу себя и окружающих, не причинять вред, не нарушать права и законные интересы;</w:t>
      </w:r>
    </w:p>
    <w:p w14:paraId="230B018D" w14:textId="5C1A91E6" w:rsidR="0035222E" w:rsidRPr="00954B2A" w:rsidRDefault="0035222E" w:rsidP="0035222E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954B2A">
        <w:rPr>
          <w:rFonts w:ascii="Times New Roman" w:hAnsi="Times New Roman"/>
          <w:szCs w:val="28"/>
        </w:rPr>
        <w:t>Убедительно просим смотреть за несовершеннолетними детьми во избежание совершения последними неосторожных действий, влекущих причинение вреда</w:t>
      </w:r>
      <w:r w:rsidR="00E062C2" w:rsidRPr="00954B2A">
        <w:rPr>
          <w:rFonts w:ascii="Times New Roman" w:hAnsi="Times New Roman"/>
          <w:szCs w:val="28"/>
        </w:rPr>
        <w:t xml:space="preserve"> здоровью самого ребенка</w:t>
      </w:r>
      <w:r w:rsidRPr="00954B2A">
        <w:rPr>
          <w:rFonts w:ascii="Times New Roman" w:hAnsi="Times New Roman"/>
          <w:szCs w:val="28"/>
        </w:rPr>
        <w:t>, ущерба имуществу дилерского центра, его работников, посетителей и иных лиц.</w:t>
      </w:r>
    </w:p>
    <w:p w14:paraId="16384F40" w14:textId="34D31C47" w:rsidR="0091728D" w:rsidRPr="00C06488" w:rsidRDefault="0035222E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954B2A">
        <w:rPr>
          <w:rFonts w:ascii="Times New Roman" w:hAnsi="Times New Roman"/>
          <w:szCs w:val="28"/>
        </w:rPr>
        <w:t xml:space="preserve">Учитывать </w:t>
      </w:r>
      <w:r w:rsidR="009C174F" w:rsidRPr="00954B2A">
        <w:rPr>
          <w:rFonts w:ascii="Times New Roman" w:hAnsi="Times New Roman"/>
          <w:szCs w:val="28"/>
        </w:rPr>
        <w:t xml:space="preserve">и </w:t>
      </w:r>
      <w:r w:rsidR="004A0547" w:rsidRPr="00954B2A">
        <w:rPr>
          <w:rFonts w:ascii="Times New Roman" w:hAnsi="Times New Roman"/>
          <w:szCs w:val="28"/>
        </w:rPr>
        <w:t>в</w:t>
      </w:r>
      <w:r w:rsidR="00411F1C" w:rsidRPr="00954B2A">
        <w:rPr>
          <w:rFonts w:ascii="Times New Roman" w:hAnsi="Times New Roman"/>
          <w:szCs w:val="28"/>
        </w:rPr>
        <w:t>ыполнять указания</w:t>
      </w:r>
      <w:r w:rsidR="00411F1C" w:rsidRPr="00C06488">
        <w:rPr>
          <w:rFonts w:ascii="Times New Roman" w:hAnsi="Times New Roman"/>
          <w:szCs w:val="28"/>
        </w:rPr>
        <w:t xml:space="preserve"> администрации </w:t>
      </w:r>
      <w:r w:rsidR="00B72B4E" w:rsidRPr="00C06488">
        <w:rPr>
          <w:rFonts w:ascii="Times New Roman" w:hAnsi="Times New Roman"/>
          <w:szCs w:val="28"/>
        </w:rPr>
        <w:t>д</w:t>
      </w:r>
      <w:r w:rsidR="00411F1C" w:rsidRPr="00C06488">
        <w:rPr>
          <w:rFonts w:ascii="Times New Roman" w:hAnsi="Times New Roman"/>
          <w:szCs w:val="28"/>
        </w:rPr>
        <w:t xml:space="preserve">илерского центра, сотрудников охраны, </w:t>
      </w:r>
      <w:r w:rsidR="00954B2A" w:rsidRPr="00C06488">
        <w:rPr>
          <w:rFonts w:ascii="Times New Roman" w:hAnsi="Times New Roman"/>
          <w:szCs w:val="28"/>
        </w:rPr>
        <w:t>уполномоченных лиц,</w:t>
      </w:r>
      <w:r w:rsidRPr="00C06488">
        <w:rPr>
          <w:rFonts w:ascii="Times New Roman" w:hAnsi="Times New Roman"/>
          <w:szCs w:val="28"/>
        </w:rPr>
        <w:t xml:space="preserve"> обеспечивающих </w:t>
      </w:r>
      <w:r w:rsidR="00411F1C" w:rsidRPr="00C06488">
        <w:rPr>
          <w:rFonts w:ascii="Times New Roman" w:hAnsi="Times New Roman"/>
          <w:szCs w:val="28"/>
        </w:rPr>
        <w:t>общественную безопасность</w:t>
      </w:r>
      <w:r w:rsidR="00995EE5" w:rsidRPr="00C06488">
        <w:rPr>
          <w:rFonts w:ascii="Times New Roman" w:hAnsi="Times New Roman"/>
          <w:szCs w:val="28"/>
        </w:rPr>
        <w:t xml:space="preserve">; </w:t>
      </w:r>
      <w:r w:rsidR="009C174F" w:rsidRPr="00C06488">
        <w:rPr>
          <w:rFonts w:ascii="Times New Roman" w:hAnsi="Times New Roman"/>
          <w:szCs w:val="28"/>
        </w:rPr>
        <w:t xml:space="preserve">покинуть территорию </w:t>
      </w:r>
      <w:r w:rsidR="00B72B4E" w:rsidRPr="00C06488">
        <w:rPr>
          <w:rFonts w:ascii="Times New Roman" w:hAnsi="Times New Roman"/>
          <w:szCs w:val="28"/>
        </w:rPr>
        <w:t>д</w:t>
      </w:r>
      <w:r w:rsidR="009C174F" w:rsidRPr="00C06488">
        <w:rPr>
          <w:rFonts w:ascii="Times New Roman" w:hAnsi="Times New Roman"/>
          <w:szCs w:val="28"/>
        </w:rPr>
        <w:t>илерского центра в случае предъявления такого требования администрацией и/или сотрудником охраны</w:t>
      </w:r>
      <w:r w:rsidR="00946DB4" w:rsidRPr="00C06488">
        <w:rPr>
          <w:rFonts w:ascii="Times New Roman" w:hAnsi="Times New Roman"/>
          <w:szCs w:val="28"/>
        </w:rPr>
        <w:t xml:space="preserve"> или в случае сраб</w:t>
      </w:r>
      <w:r w:rsidR="00217D3B" w:rsidRPr="00C06488">
        <w:rPr>
          <w:rFonts w:ascii="Times New Roman" w:hAnsi="Times New Roman"/>
          <w:szCs w:val="28"/>
        </w:rPr>
        <w:t xml:space="preserve">атывании </w:t>
      </w:r>
      <w:r w:rsidR="00946DB4" w:rsidRPr="00C06488">
        <w:rPr>
          <w:rFonts w:ascii="Times New Roman" w:hAnsi="Times New Roman"/>
          <w:szCs w:val="28"/>
        </w:rPr>
        <w:t xml:space="preserve">пожарной </w:t>
      </w:r>
      <w:r w:rsidR="00217D3B" w:rsidRPr="00C06488">
        <w:rPr>
          <w:rFonts w:ascii="Times New Roman" w:hAnsi="Times New Roman"/>
          <w:szCs w:val="28"/>
        </w:rPr>
        <w:t>сигнализации</w:t>
      </w:r>
      <w:r w:rsidRPr="00C06488">
        <w:rPr>
          <w:rFonts w:ascii="Times New Roman" w:hAnsi="Times New Roman"/>
          <w:szCs w:val="28"/>
        </w:rPr>
        <w:t xml:space="preserve"> и иных с</w:t>
      </w:r>
      <w:r w:rsidR="004D6340" w:rsidRPr="00C06488">
        <w:rPr>
          <w:rFonts w:ascii="Times New Roman" w:hAnsi="Times New Roman"/>
          <w:szCs w:val="28"/>
        </w:rPr>
        <w:t>и</w:t>
      </w:r>
      <w:r w:rsidRPr="00C06488">
        <w:rPr>
          <w:rFonts w:ascii="Times New Roman" w:hAnsi="Times New Roman"/>
          <w:szCs w:val="28"/>
        </w:rPr>
        <w:t>гналов оповещения угрозы</w:t>
      </w:r>
      <w:r w:rsidR="009C174F" w:rsidRPr="00C06488">
        <w:rPr>
          <w:rFonts w:ascii="Times New Roman" w:hAnsi="Times New Roman"/>
          <w:szCs w:val="28"/>
        </w:rPr>
        <w:t>;</w:t>
      </w:r>
    </w:p>
    <w:p w14:paraId="58E07E21" w14:textId="77777777" w:rsidR="0091728D" w:rsidRPr="00C06488" w:rsidRDefault="009C174F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Соблюдать установленные требования пожарной, антитеррористической, общественной, санитарной безопасности и иные требования, предусмотренные законодательством </w:t>
      </w:r>
      <w:r w:rsidR="009D246B" w:rsidRPr="00C06488">
        <w:rPr>
          <w:rFonts w:ascii="Times New Roman" w:hAnsi="Times New Roman"/>
          <w:szCs w:val="28"/>
        </w:rPr>
        <w:t>Республики Казахстан</w:t>
      </w:r>
      <w:r w:rsidRPr="00C06488">
        <w:rPr>
          <w:rFonts w:ascii="Times New Roman" w:hAnsi="Times New Roman"/>
          <w:szCs w:val="28"/>
        </w:rPr>
        <w:t xml:space="preserve"> в сфере обеспечения безопасности</w:t>
      </w:r>
      <w:r w:rsidR="003C390B" w:rsidRPr="00C06488">
        <w:rPr>
          <w:rFonts w:ascii="Times New Roman" w:hAnsi="Times New Roman"/>
          <w:szCs w:val="28"/>
        </w:rPr>
        <w:t>;</w:t>
      </w:r>
    </w:p>
    <w:p w14:paraId="09633908" w14:textId="77777777" w:rsidR="0091728D" w:rsidRPr="00C06488" w:rsidRDefault="00411F1C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lastRenderedPageBreak/>
        <w:t xml:space="preserve">Немедленно информировать работников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и/или </w:t>
      </w:r>
      <w:r w:rsidR="003C390B" w:rsidRPr="00C06488">
        <w:rPr>
          <w:rFonts w:ascii="Times New Roman" w:hAnsi="Times New Roman"/>
          <w:szCs w:val="28"/>
        </w:rPr>
        <w:t xml:space="preserve">сотрудников </w:t>
      </w:r>
      <w:r w:rsidRPr="00C06488">
        <w:rPr>
          <w:rFonts w:ascii="Times New Roman" w:hAnsi="Times New Roman"/>
          <w:szCs w:val="28"/>
        </w:rPr>
        <w:t xml:space="preserve">охраны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о действиях и/или происшествиях, и/или обстоятельствах, которые являются/являлись причиной нанесения вреда здоровью, жизни, имуществу посетителя(-ей) или других лиц;</w:t>
      </w:r>
    </w:p>
    <w:p w14:paraId="72D89F09" w14:textId="77777777" w:rsidR="0091728D" w:rsidRPr="00C06488" w:rsidRDefault="00411F1C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Курить только в специально для этого отведенных и обозначенных местах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</w:t>
      </w:r>
      <w:r w:rsidR="003C5F57" w:rsidRPr="00C06488">
        <w:rPr>
          <w:rFonts w:ascii="Times New Roman" w:hAnsi="Times New Roman"/>
          <w:szCs w:val="28"/>
        </w:rPr>
        <w:t>;</w:t>
      </w:r>
      <w:r w:rsidRPr="00C06488">
        <w:rPr>
          <w:rFonts w:ascii="Times New Roman" w:hAnsi="Times New Roman"/>
          <w:szCs w:val="28"/>
        </w:rPr>
        <w:t>  </w:t>
      </w:r>
    </w:p>
    <w:p w14:paraId="7CF90A26" w14:textId="77777777" w:rsidR="0091728D" w:rsidRPr="00C06488" w:rsidRDefault="008B7DDB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На автостоянке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</w:t>
      </w:r>
      <w:r w:rsidR="009C174F" w:rsidRPr="00C06488">
        <w:rPr>
          <w:rFonts w:ascii="Times New Roman" w:hAnsi="Times New Roman"/>
          <w:szCs w:val="28"/>
        </w:rPr>
        <w:t xml:space="preserve">убедительно просим </w:t>
      </w:r>
      <w:r w:rsidRPr="00C06488">
        <w:rPr>
          <w:rFonts w:ascii="Times New Roman" w:hAnsi="Times New Roman"/>
          <w:szCs w:val="28"/>
        </w:rPr>
        <w:t>размещать транспортные средства в соответствии с требованиями и ограничениями оборудованных знаков. Велосипеды</w:t>
      </w:r>
      <w:r w:rsidR="00995EE5" w:rsidRPr="00C06488">
        <w:rPr>
          <w:rFonts w:ascii="Times New Roman" w:hAnsi="Times New Roman"/>
          <w:szCs w:val="28"/>
        </w:rPr>
        <w:t xml:space="preserve"> и </w:t>
      </w:r>
      <w:r w:rsidR="009C174F" w:rsidRPr="00C06488">
        <w:rPr>
          <w:rFonts w:ascii="Times New Roman" w:hAnsi="Times New Roman"/>
          <w:szCs w:val="28"/>
        </w:rPr>
        <w:t xml:space="preserve">самокаты </w:t>
      </w:r>
      <w:r w:rsidRPr="00C06488">
        <w:rPr>
          <w:rFonts w:ascii="Times New Roman" w:hAnsi="Times New Roman"/>
          <w:szCs w:val="28"/>
        </w:rPr>
        <w:t>необходимо оставлять только в местах, специально отведенных для таких целей</w:t>
      </w:r>
      <w:r w:rsidR="003C5F57" w:rsidRPr="00C06488">
        <w:rPr>
          <w:rFonts w:ascii="Times New Roman" w:hAnsi="Times New Roman"/>
          <w:szCs w:val="28"/>
        </w:rPr>
        <w:t>;</w:t>
      </w:r>
    </w:p>
    <w:p w14:paraId="36422CC2" w14:textId="2F702FE2" w:rsidR="008B7DDB" w:rsidRPr="00C06488" w:rsidRDefault="002D38CF" w:rsidP="0091728D">
      <w:pPr>
        <w:numPr>
          <w:ilvl w:val="0"/>
          <w:numId w:val="5"/>
        </w:numPr>
        <w:tabs>
          <w:tab w:val="num" w:pos="525"/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Посетители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</w:t>
      </w:r>
      <w:r w:rsidR="0035222E" w:rsidRPr="00C06488">
        <w:rPr>
          <w:rFonts w:ascii="Times New Roman" w:hAnsi="Times New Roman"/>
          <w:szCs w:val="28"/>
        </w:rPr>
        <w:t xml:space="preserve">должны </w:t>
      </w:r>
      <w:r w:rsidRPr="00C06488">
        <w:rPr>
          <w:rFonts w:ascii="Times New Roman" w:hAnsi="Times New Roman"/>
          <w:szCs w:val="28"/>
        </w:rPr>
        <w:t>соблюдать правила дорожного движения</w:t>
      </w:r>
      <w:r w:rsidR="00217D3B" w:rsidRPr="00C06488">
        <w:rPr>
          <w:rFonts w:ascii="Times New Roman" w:hAnsi="Times New Roman"/>
          <w:szCs w:val="28"/>
        </w:rPr>
        <w:t>. Мы настоятельно просим</w:t>
      </w:r>
      <w:r w:rsidRPr="00C06488">
        <w:rPr>
          <w:rFonts w:ascii="Times New Roman" w:hAnsi="Times New Roman"/>
          <w:szCs w:val="28"/>
        </w:rPr>
        <w:t xml:space="preserve"> не оставлять свои транспортные средства на местах для парковки на автостоянке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на более длительное время, чем указано в графике работы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центра. Администрация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</w:t>
      </w:r>
      <w:r w:rsidR="00217D3B" w:rsidRPr="00C06488">
        <w:rPr>
          <w:rFonts w:ascii="Times New Roman" w:hAnsi="Times New Roman"/>
          <w:szCs w:val="28"/>
        </w:rPr>
        <w:t xml:space="preserve"> имеет право</w:t>
      </w:r>
      <w:r w:rsidRPr="00C06488">
        <w:rPr>
          <w:rFonts w:ascii="Times New Roman" w:hAnsi="Times New Roman"/>
          <w:szCs w:val="28"/>
        </w:rPr>
        <w:t xml:space="preserve"> сообщ</w:t>
      </w:r>
      <w:r w:rsidR="00217D3B" w:rsidRPr="00C06488">
        <w:rPr>
          <w:rFonts w:ascii="Times New Roman" w:hAnsi="Times New Roman"/>
          <w:szCs w:val="28"/>
        </w:rPr>
        <w:t>ить</w:t>
      </w:r>
      <w:r w:rsidRPr="00C06488">
        <w:rPr>
          <w:rFonts w:ascii="Times New Roman" w:hAnsi="Times New Roman"/>
          <w:szCs w:val="28"/>
        </w:rPr>
        <w:t xml:space="preserve"> сотрудникам полиции о нарушителях правил дорожного движения.</w:t>
      </w:r>
    </w:p>
    <w:p w14:paraId="0850C17A" w14:textId="77777777" w:rsidR="00A24C2E" w:rsidRPr="00C06488" w:rsidRDefault="00A24C2E" w:rsidP="002C1C2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14:paraId="1D1B0D42" w14:textId="77777777" w:rsidR="00411F1C" w:rsidRPr="00C06488" w:rsidRDefault="00A723F5" w:rsidP="002C1C28">
      <w:pPr>
        <w:tabs>
          <w:tab w:val="left" w:pos="7485"/>
        </w:tabs>
        <w:ind w:left="525"/>
        <w:jc w:val="center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ПОСЕТИТЕЛЯМ ДИЛЕРСКОГО ЦЕНТРА </w:t>
      </w:r>
      <w:r w:rsidR="00271CFF" w:rsidRPr="00C06488">
        <w:rPr>
          <w:rFonts w:ascii="Times New Roman" w:hAnsi="Times New Roman"/>
          <w:szCs w:val="28"/>
        </w:rPr>
        <w:t>НЕ РАЗРЕШАЕТСЯ</w:t>
      </w:r>
    </w:p>
    <w:p w14:paraId="31D86FB3" w14:textId="77777777" w:rsidR="002D439D" w:rsidRPr="00C06488" w:rsidRDefault="002D439D" w:rsidP="002C1C28">
      <w:pPr>
        <w:tabs>
          <w:tab w:val="left" w:pos="7485"/>
        </w:tabs>
        <w:ind w:left="426"/>
        <w:jc w:val="both"/>
        <w:rPr>
          <w:rFonts w:ascii="Times New Roman" w:hAnsi="Times New Roman"/>
          <w:szCs w:val="28"/>
        </w:rPr>
      </w:pPr>
    </w:p>
    <w:p w14:paraId="5741EDE2" w14:textId="77777777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Ставить под угрозу свое здоровье, жизнь или безопасность, а также здоровье, жизнь или безопасность окружающих;</w:t>
      </w:r>
    </w:p>
    <w:p w14:paraId="132A56D9" w14:textId="7BE1AA12" w:rsidR="0035222E" w:rsidRPr="00C06488" w:rsidRDefault="0035222E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Оставлять несовершеннолетних детей без надзора взрослых;</w:t>
      </w:r>
    </w:p>
    <w:p w14:paraId="174FD85C" w14:textId="35DA4F8B" w:rsidR="002D439D" w:rsidRPr="00C06488" w:rsidRDefault="00204161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Создавать конфликтные ситуации, инициировать ссоры, драки, иные противоправные действия, принимать в них участие, проявлять агрессию к окружающим</w:t>
      </w:r>
      <w:r w:rsidR="0016257E" w:rsidRPr="00C06488">
        <w:rPr>
          <w:rFonts w:ascii="Times New Roman" w:hAnsi="Times New Roman"/>
          <w:szCs w:val="28"/>
        </w:rPr>
        <w:t xml:space="preserve">, совершать хулиганские действия, проявлять неуважение и допускать оскорбления в адрес других посетителей и работников </w:t>
      </w:r>
      <w:r w:rsidR="00B72B4E" w:rsidRPr="00C06488">
        <w:rPr>
          <w:rFonts w:ascii="Times New Roman" w:hAnsi="Times New Roman"/>
          <w:szCs w:val="28"/>
        </w:rPr>
        <w:t>д</w:t>
      </w:r>
      <w:r w:rsidR="0016257E" w:rsidRPr="00C06488">
        <w:rPr>
          <w:rFonts w:ascii="Times New Roman" w:hAnsi="Times New Roman"/>
          <w:szCs w:val="28"/>
        </w:rPr>
        <w:t xml:space="preserve">илерского центра; </w:t>
      </w:r>
    </w:p>
    <w:p w14:paraId="6D2C126B" w14:textId="77777777" w:rsidR="002D439D" w:rsidRPr="00C06488" w:rsidRDefault="003D4010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Бегать, прыгать, з</w:t>
      </w:r>
      <w:r w:rsidR="00411F1C" w:rsidRPr="00C06488">
        <w:rPr>
          <w:rFonts w:ascii="Times New Roman" w:hAnsi="Times New Roman"/>
          <w:szCs w:val="28"/>
        </w:rPr>
        <w:t>алезать на непредназначенные для этого конструкции или сооружения (перегородки, стены, барьеры и др.);</w:t>
      </w:r>
    </w:p>
    <w:p w14:paraId="4ECB7A46" w14:textId="21C7D956" w:rsidR="0016257E" w:rsidRPr="00C06488" w:rsidRDefault="0016257E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В помещениях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кататься на роликовых коньках, самокатах, велосипедах, скейтбордах, скутерах (</w:t>
      </w:r>
      <w:proofErr w:type="spellStart"/>
      <w:r w:rsidRPr="00C06488">
        <w:rPr>
          <w:rFonts w:ascii="Times New Roman" w:hAnsi="Times New Roman"/>
          <w:szCs w:val="28"/>
        </w:rPr>
        <w:t>гироскутерах</w:t>
      </w:r>
      <w:proofErr w:type="spellEnd"/>
      <w:r w:rsidRPr="00C06488">
        <w:rPr>
          <w:rFonts w:ascii="Times New Roman" w:hAnsi="Times New Roman"/>
          <w:szCs w:val="28"/>
        </w:rPr>
        <w:t>), сегвеях и другой роликовой и колёсной технике</w:t>
      </w:r>
      <w:r w:rsidR="0065593A" w:rsidRPr="00C06488">
        <w:rPr>
          <w:rFonts w:ascii="Times New Roman" w:hAnsi="Times New Roman"/>
          <w:szCs w:val="28"/>
        </w:rPr>
        <w:t>, так как это небезопасно</w:t>
      </w:r>
      <w:r w:rsidRPr="00C06488">
        <w:rPr>
          <w:rFonts w:ascii="Times New Roman" w:hAnsi="Times New Roman"/>
          <w:szCs w:val="28"/>
        </w:rPr>
        <w:t>;</w:t>
      </w:r>
    </w:p>
    <w:p w14:paraId="6F1E9C61" w14:textId="378E66C0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Портить и/или ломать или иначе повреждать имущество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и других посетителей;</w:t>
      </w:r>
    </w:p>
    <w:p w14:paraId="046223FC" w14:textId="6D176A88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Входить в служебные помещения или </w:t>
      </w:r>
      <w:r w:rsidR="00BA4C9B" w:rsidRPr="00C06488">
        <w:rPr>
          <w:rFonts w:ascii="Times New Roman" w:hAnsi="Times New Roman"/>
          <w:szCs w:val="28"/>
        </w:rPr>
        <w:t xml:space="preserve">в </w:t>
      </w:r>
      <w:r w:rsidRPr="00C06488">
        <w:rPr>
          <w:rFonts w:ascii="Times New Roman" w:hAnsi="Times New Roman"/>
          <w:szCs w:val="28"/>
        </w:rPr>
        <w:t>закрытые для посетителей помещения</w:t>
      </w:r>
      <w:r w:rsidR="00204161" w:rsidRPr="00C06488">
        <w:rPr>
          <w:rFonts w:ascii="Times New Roman" w:hAnsi="Times New Roman"/>
          <w:szCs w:val="28"/>
        </w:rPr>
        <w:t xml:space="preserve"> </w:t>
      </w:r>
      <w:r w:rsidR="00B72B4E" w:rsidRPr="00C06488">
        <w:rPr>
          <w:rFonts w:ascii="Times New Roman" w:hAnsi="Times New Roman"/>
          <w:szCs w:val="28"/>
        </w:rPr>
        <w:t>д</w:t>
      </w:r>
      <w:r w:rsidR="00204161" w:rsidRPr="00C06488">
        <w:rPr>
          <w:rFonts w:ascii="Times New Roman" w:hAnsi="Times New Roman"/>
          <w:szCs w:val="28"/>
        </w:rPr>
        <w:t>илерского центра</w:t>
      </w:r>
      <w:r w:rsidRPr="00C06488">
        <w:rPr>
          <w:rFonts w:ascii="Times New Roman" w:hAnsi="Times New Roman"/>
          <w:szCs w:val="28"/>
        </w:rPr>
        <w:t>;</w:t>
      </w:r>
    </w:p>
    <w:p w14:paraId="440B4001" w14:textId="7F18411F" w:rsidR="002D439D" w:rsidRPr="00C06488" w:rsidRDefault="003D4010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Разбрасывать и оставлять м</w:t>
      </w:r>
      <w:r w:rsidR="00411F1C" w:rsidRPr="00C06488">
        <w:rPr>
          <w:rFonts w:ascii="Times New Roman" w:hAnsi="Times New Roman"/>
          <w:szCs w:val="28"/>
        </w:rPr>
        <w:t>усор</w:t>
      </w:r>
      <w:r w:rsidRPr="00C06488">
        <w:rPr>
          <w:rFonts w:ascii="Times New Roman" w:hAnsi="Times New Roman"/>
          <w:szCs w:val="28"/>
        </w:rPr>
        <w:t xml:space="preserve"> </w:t>
      </w:r>
      <w:r w:rsidR="00411F1C" w:rsidRPr="00C06488">
        <w:rPr>
          <w:rFonts w:ascii="Times New Roman" w:hAnsi="Times New Roman"/>
          <w:szCs w:val="28"/>
        </w:rPr>
        <w:t xml:space="preserve">в помещениях и на территории </w:t>
      </w:r>
      <w:r w:rsidR="00B72B4E" w:rsidRPr="00C06488">
        <w:rPr>
          <w:rFonts w:ascii="Times New Roman" w:hAnsi="Times New Roman"/>
          <w:szCs w:val="28"/>
        </w:rPr>
        <w:t>д</w:t>
      </w:r>
      <w:r w:rsidR="00411F1C" w:rsidRPr="00C06488">
        <w:rPr>
          <w:rFonts w:ascii="Times New Roman" w:hAnsi="Times New Roman"/>
          <w:szCs w:val="28"/>
        </w:rPr>
        <w:t xml:space="preserve">илерского центра; </w:t>
      </w:r>
    </w:p>
    <w:p w14:paraId="7EA34ECF" w14:textId="15955D4C" w:rsidR="002D439D" w:rsidRPr="00C06488" w:rsidRDefault="007951A4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На территори</w:t>
      </w:r>
      <w:r w:rsidR="00B72B4E" w:rsidRPr="00C06488">
        <w:rPr>
          <w:rFonts w:ascii="Times New Roman" w:hAnsi="Times New Roman"/>
          <w:szCs w:val="28"/>
        </w:rPr>
        <w:t>ю(-и)</w:t>
      </w:r>
      <w:r w:rsidRPr="00C06488">
        <w:rPr>
          <w:rFonts w:ascii="Times New Roman" w:hAnsi="Times New Roman"/>
          <w:szCs w:val="28"/>
        </w:rPr>
        <w:t xml:space="preserve"> </w:t>
      </w:r>
      <w:r w:rsidR="00B72B4E" w:rsidRPr="00C06488">
        <w:rPr>
          <w:rFonts w:ascii="Times New Roman" w:hAnsi="Times New Roman"/>
          <w:szCs w:val="28"/>
        </w:rPr>
        <w:t>дилерского центра</w:t>
      </w:r>
      <w:r w:rsidRPr="00C06488">
        <w:rPr>
          <w:rFonts w:ascii="Times New Roman" w:hAnsi="Times New Roman"/>
          <w:szCs w:val="28"/>
        </w:rPr>
        <w:t xml:space="preserve"> </w:t>
      </w:r>
      <w:r w:rsidR="00B72B4E" w:rsidRPr="00C06488">
        <w:rPr>
          <w:rFonts w:ascii="Times New Roman" w:hAnsi="Times New Roman"/>
          <w:szCs w:val="28"/>
        </w:rPr>
        <w:t>п</w:t>
      </w:r>
      <w:r w:rsidR="00204161" w:rsidRPr="00C06488">
        <w:rPr>
          <w:rFonts w:ascii="Times New Roman" w:hAnsi="Times New Roman"/>
          <w:szCs w:val="28"/>
        </w:rPr>
        <w:t>роносить</w:t>
      </w:r>
      <w:r w:rsidR="00411F1C" w:rsidRPr="00C06488">
        <w:rPr>
          <w:rFonts w:ascii="Times New Roman" w:hAnsi="Times New Roman"/>
          <w:szCs w:val="28"/>
        </w:rPr>
        <w:t xml:space="preserve">, </w:t>
      </w:r>
      <w:r w:rsidR="00957170" w:rsidRPr="00C06488">
        <w:rPr>
          <w:rFonts w:ascii="Times New Roman" w:hAnsi="Times New Roman"/>
          <w:szCs w:val="28"/>
        </w:rPr>
        <w:t>распивать алкогольные</w:t>
      </w:r>
      <w:r w:rsidR="00204161" w:rsidRPr="00C06488">
        <w:rPr>
          <w:rFonts w:ascii="Times New Roman" w:hAnsi="Times New Roman"/>
          <w:szCs w:val="28"/>
        </w:rPr>
        <w:t xml:space="preserve"> и слабоалкогольные</w:t>
      </w:r>
      <w:r w:rsidR="00957170" w:rsidRPr="00C06488">
        <w:rPr>
          <w:rFonts w:ascii="Times New Roman" w:hAnsi="Times New Roman"/>
          <w:szCs w:val="28"/>
        </w:rPr>
        <w:t xml:space="preserve"> напитки,</w:t>
      </w:r>
      <w:r w:rsidR="00411F1C" w:rsidRPr="00C06488">
        <w:rPr>
          <w:rFonts w:ascii="Times New Roman" w:hAnsi="Times New Roman"/>
          <w:szCs w:val="28"/>
        </w:rPr>
        <w:t xml:space="preserve"> </w:t>
      </w:r>
      <w:r w:rsidR="00957170" w:rsidRPr="00C06488">
        <w:rPr>
          <w:rFonts w:ascii="Times New Roman" w:hAnsi="Times New Roman"/>
          <w:szCs w:val="28"/>
        </w:rPr>
        <w:t xml:space="preserve">употреблять </w:t>
      </w:r>
      <w:r w:rsidR="00411F1C" w:rsidRPr="00C06488">
        <w:rPr>
          <w:rFonts w:ascii="Times New Roman" w:hAnsi="Times New Roman"/>
          <w:szCs w:val="28"/>
        </w:rPr>
        <w:t>любые наркотические</w:t>
      </w:r>
      <w:r w:rsidR="00957170" w:rsidRPr="00C06488">
        <w:rPr>
          <w:rFonts w:ascii="Times New Roman" w:hAnsi="Times New Roman"/>
          <w:szCs w:val="28"/>
        </w:rPr>
        <w:t xml:space="preserve"> средства,</w:t>
      </w:r>
      <w:r w:rsidR="00411F1C" w:rsidRPr="00C06488">
        <w:rPr>
          <w:rFonts w:ascii="Times New Roman" w:hAnsi="Times New Roman"/>
          <w:szCs w:val="28"/>
        </w:rPr>
        <w:t xml:space="preserve"> психотропные</w:t>
      </w:r>
      <w:r w:rsidR="00957170" w:rsidRPr="00C06488">
        <w:rPr>
          <w:rFonts w:ascii="Times New Roman" w:hAnsi="Times New Roman"/>
          <w:szCs w:val="28"/>
        </w:rPr>
        <w:t xml:space="preserve"> вещества,</w:t>
      </w:r>
      <w:r w:rsidR="00411F1C" w:rsidRPr="00C06488">
        <w:rPr>
          <w:rFonts w:ascii="Times New Roman" w:hAnsi="Times New Roman"/>
          <w:szCs w:val="28"/>
        </w:rPr>
        <w:t xml:space="preserve"> и</w:t>
      </w:r>
      <w:r w:rsidR="00957170" w:rsidRPr="00C06488">
        <w:rPr>
          <w:rFonts w:ascii="Times New Roman" w:hAnsi="Times New Roman"/>
          <w:szCs w:val="28"/>
        </w:rPr>
        <w:t>х</w:t>
      </w:r>
      <w:r w:rsidR="00411F1C" w:rsidRPr="00C06488">
        <w:rPr>
          <w:rFonts w:ascii="Times New Roman" w:hAnsi="Times New Roman"/>
          <w:szCs w:val="28"/>
        </w:rPr>
        <w:t xml:space="preserve"> </w:t>
      </w:r>
      <w:r w:rsidR="00957170" w:rsidRPr="00C06488">
        <w:rPr>
          <w:rFonts w:ascii="Times New Roman" w:hAnsi="Times New Roman"/>
          <w:szCs w:val="28"/>
        </w:rPr>
        <w:t>аналоги и прекурсоры, оборот которых ограничен действующим законодательством Республики Казахстан</w:t>
      </w:r>
      <w:r w:rsidR="00411F1C" w:rsidRPr="00C06488">
        <w:rPr>
          <w:rFonts w:ascii="Times New Roman" w:hAnsi="Times New Roman"/>
          <w:szCs w:val="28"/>
        </w:rPr>
        <w:t>;</w:t>
      </w:r>
    </w:p>
    <w:p w14:paraId="5A136358" w14:textId="7E48A8D2" w:rsidR="003D4010" w:rsidRPr="00C06488" w:rsidRDefault="003D4010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Заниматься бродяжничеством и(или) </w:t>
      </w:r>
      <w:r w:rsidR="00957170" w:rsidRPr="00C06488">
        <w:rPr>
          <w:rFonts w:ascii="Times New Roman" w:hAnsi="Times New Roman"/>
          <w:szCs w:val="28"/>
        </w:rPr>
        <w:t>попрошайничеством</w:t>
      </w:r>
      <w:r w:rsidR="007951A4" w:rsidRPr="00C06488">
        <w:rPr>
          <w:rFonts w:ascii="Times New Roman" w:hAnsi="Times New Roman"/>
          <w:szCs w:val="28"/>
        </w:rPr>
        <w:t xml:space="preserve"> </w:t>
      </w:r>
      <w:r w:rsidR="00B72B4E" w:rsidRPr="00C06488">
        <w:rPr>
          <w:rFonts w:ascii="Times New Roman" w:hAnsi="Times New Roman"/>
          <w:szCs w:val="28"/>
        </w:rPr>
        <w:t>н</w:t>
      </w:r>
      <w:r w:rsidR="007951A4" w:rsidRPr="00C06488">
        <w:rPr>
          <w:rFonts w:ascii="Times New Roman" w:hAnsi="Times New Roman"/>
          <w:szCs w:val="28"/>
        </w:rPr>
        <w:t xml:space="preserve">а территории </w:t>
      </w:r>
      <w:r w:rsidR="00B72B4E" w:rsidRPr="00C06488">
        <w:rPr>
          <w:rFonts w:ascii="Times New Roman" w:hAnsi="Times New Roman"/>
          <w:szCs w:val="28"/>
        </w:rPr>
        <w:t>дилерского центра</w:t>
      </w:r>
      <w:r w:rsidRPr="00C06488">
        <w:rPr>
          <w:rFonts w:ascii="Times New Roman" w:hAnsi="Times New Roman"/>
          <w:szCs w:val="28"/>
        </w:rPr>
        <w:t>;</w:t>
      </w:r>
    </w:p>
    <w:p w14:paraId="34D70275" w14:textId="0DE03329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lastRenderedPageBreak/>
        <w:t xml:space="preserve">В помещения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</w:t>
      </w:r>
      <w:r w:rsidR="007951A4" w:rsidRPr="00C06488">
        <w:rPr>
          <w:rFonts w:ascii="Times New Roman" w:hAnsi="Times New Roman"/>
          <w:szCs w:val="28"/>
        </w:rPr>
        <w:t>заходить с животными</w:t>
      </w:r>
      <w:r w:rsidRPr="00C06488">
        <w:rPr>
          <w:rFonts w:ascii="Times New Roman" w:hAnsi="Times New Roman"/>
          <w:szCs w:val="28"/>
        </w:rPr>
        <w:t>, кроме собак-поводырей</w:t>
      </w:r>
      <w:r w:rsidR="00D71788" w:rsidRPr="00C06488">
        <w:rPr>
          <w:rFonts w:ascii="Times New Roman" w:hAnsi="Times New Roman"/>
          <w:szCs w:val="28"/>
        </w:rPr>
        <w:t>, а также животных, находящихся в специальных переносках</w:t>
      </w:r>
      <w:r w:rsidRPr="00C06488">
        <w:rPr>
          <w:rFonts w:ascii="Times New Roman" w:hAnsi="Times New Roman"/>
          <w:szCs w:val="28"/>
        </w:rPr>
        <w:t>;</w:t>
      </w:r>
    </w:p>
    <w:p w14:paraId="37861407" w14:textId="67F5FDF5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Приносить предметы, которые могут привести к возгоранию или взрыву (горючие и взрывчатые вещества, взрывчатки, амуниция и др.), кроме тех случаев, если упомянутые предметы были приобретены в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илерском центре;</w:t>
      </w:r>
      <w:r w:rsidR="007951A4" w:rsidRPr="00C06488">
        <w:rPr>
          <w:rFonts w:ascii="Times New Roman" w:hAnsi="Times New Roman"/>
          <w:szCs w:val="28"/>
        </w:rPr>
        <w:t xml:space="preserve"> </w:t>
      </w:r>
    </w:p>
    <w:p w14:paraId="2DBB1BFF" w14:textId="7BC829E3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В помещениях или на территории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предлагать приобрести косметические средства, сувениры, напитки, продукты питания, одежду, рекламную атрибутику и другие коммерческие товары и/или оказывать какие-либо услуги, за исключением тех услуг и товаров, которые оказываются/реализуются с согласия администрации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центра;</w:t>
      </w:r>
    </w:p>
    <w:p w14:paraId="7E2DDC1A" w14:textId="3A87B39D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Без отдельного письменного разрешения администрации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в помещениях или на территории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раздавать рекламные листовки, брошюры, буклеты и/или другой информационный/рекламный материал;</w:t>
      </w:r>
    </w:p>
    <w:p w14:paraId="4061C2D0" w14:textId="5B9DC8DA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Организовывать какие-либо митинги, собрания и/или другие подобные мероприятия</w:t>
      </w:r>
      <w:r w:rsidR="00302B8F" w:rsidRPr="00C06488">
        <w:rPr>
          <w:rFonts w:ascii="Times New Roman" w:hAnsi="Times New Roman"/>
          <w:szCs w:val="28"/>
        </w:rPr>
        <w:t xml:space="preserve"> </w:t>
      </w:r>
      <w:r w:rsidR="00B72B4E" w:rsidRPr="00C06488">
        <w:rPr>
          <w:rFonts w:ascii="Times New Roman" w:hAnsi="Times New Roman"/>
          <w:szCs w:val="28"/>
        </w:rPr>
        <w:t>н</w:t>
      </w:r>
      <w:r w:rsidR="00302B8F" w:rsidRPr="00C06488">
        <w:rPr>
          <w:rFonts w:ascii="Times New Roman" w:hAnsi="Times New Roman"/>
          <w:szCs w:val="28"/>
        </w:rPr>
        <w:t xml:space="preserve">а территории </w:t>
      </w:r>
      <w:r w:rsidR="00B72B4E" w:rsidRPr="00C06488">
        <w:rPr>
          <w:rFonts w:ascii="Times New Roman" w:hAnsi="Times New Roman"/>
          <w:szCs w:val="28"/>
        </w:rPr>
        <w:t>дилерского центра</w:t>
      </w:r>
      <w:r w:rsidRPr="00C06488">
        <w:rPr>
          <w:rFonts w:ascii="Times New Roman" w:hAnsi="Times New Roman"/>
          <w:szCs w:val="28"/>
        </w:rPr>
        <w:t>;</w:t>
      </w:r>
    </w:p>
    <w:p w14:paraId="017B78AA" w14:textId="5F6F68FC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Организовывать рекламные акции, опросы, сбор подписей и/или другие акции, а также осуществлять другую деятельность, которая заранее в письменной форме не согласована с администрацией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центра;</w:t>
      </w:r>
    </w:p>
    <w:p w14:paraId="78D0AFBA" w14:textId="2EA510FD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Закрываться (в том числе, путем блокировки замков дверей), в салонах автомобилей, принадлежащих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илерскому центру, запускать двигатели на демонстрационных автомобилях, находящихся в помещениях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центра;</w:t>
      </w:r>
    </w:p>
    <w:p w14:paraId="78F26595" w14:textId="1B8B8388" w:rsidR="009D246B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Осуществлять </w:t>
      </w:r>
      <w:r w:rsidR="00297D2F" w:rsidRPr="00C06488">
        <w:rPr>
          <w:rFonts w:ascii="Times New Roman" w:hAnsi="Times New Roman"/>
          <w:szCs w:val="28"/>
        </w:rPr>
        <w:t xml:space="preserve">любительскую </w:t>
      </w:r>
      <w:r w:rsidRPr="00C06488">
        <w:rPr>
          <w:rFonts w:ascii="Times New Roman" w:hAnsi="Times New Roman"/>
          <w:szCs w:val="28"/>
        </w:rPr>
        <w:t xml:space="preserve">фото- и (или) видеосъемку, а также аудиозапись работников и других посетителей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центра, без предварительного письменного согласия со стороны администрации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и без согласия таких работников и посетителей, за исключением случаев, когда такая фото- и (или) видеосъемка осуществляется в рамках стандартов оказания услуг производителя (в том числе, при процедуре выдачи автомобиля);</w:t>
      </w:r>
      <w:r w:rsidR="00DE6456" w:rsidRPr="00C06488">
        <w:rPr>
          <w:rFonts w:ascii="Times New Roman" w:hAnsi="Times New Roman"/>
          <w:szCs w:val="28"/>
        </w:rPr>
        <w:t xml:space="preserve"> </w:t>
      </w:r>
    </w:p>
    <w:p w14:paraId="063009FB" w14:textId="01EC8FB3" w:rsidR="002D439D" w:rsidRPr="00C06488" w:rsidRDefault="00DE6456" w:rsidP="002C1C28">
      <w:pPr>
        <w:tabs>
          <w:tab w:val="left" w:pos="7485"/>
        </w:tabs>
        <w:ind w:left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В помещениях и на территории 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 нашим посетителям допускается производить фото- и (или) видеосъемку товаров (автомобилей, запасных частей, аксессуаров и тому подобное), прайс-листов, буклетов, каталогов, брошюр и тому подобных материалов, исключительно в личных целях</w:t>
      </w:r>
      <w:r w:rsidR="009D246B" w:rsidRPr="00C06488">
        <w:rPr>
          <w:rFonts w:ascii="Times New Roman" w:hAnsi="Times New Roman"/>
          <w:szCs w:val="28"/>
        </w:rPr>
        <w:t>, при условии соблюдения ограничений, установленных действующим законодательством Республики Казахстан</w:t>
      </w:r>
      <w:r w:rsidR="00AB2E03" w:rsidRPr="00C06488">
        <w:rPr>
          <w:rFonts w:ascii="Times New Roman" w:hAnsi="Times New Roman"/>
          <w:szCs w:val="28"/>
        </w:rPr>
        <w:t>;</w:t>
      </w:r>
    </w:p>
    <w:p w14:paraId="7BFB979B" w14:textId="59394B88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Посещать и (или) находиться на территории ремонтной зоны без сопровождения работников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и без прохождения инструктажа по технике безопасности;</w:t>
      </w:r>
    </w:p>
    <w:p w14:paraId="7DF402B3" w14:textId="3373BE00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Производить денежные расчеты за приобретенные товары (автомобили, запасные части, технические жидкости и тому подобное), оказанные услуги (выполненные работы) вне кассы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центра;</w:t>
      </w:r>
    </w:p>
    <w:p w14:paraId="151894BA" w14:textId="7139F807" w:rsidR="002D439D" w:rsidRPr="00C06488" w:rsidRDefault="00411F1C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lastRenderedPageBreak/>
        <w:t xml:space="preserve">Осуществлять вознаграждение работнику (работникам)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в виде денег (в любой форме), ценных бумаг, ссуд, услуг, оплаты развлечений, отдыха, транспортных и иных расходов</w:t>
      </w:r>
      <w:r w:rsidR="003C5F57" w:rsidRPr="00C06488">
        <w:rPr>
          <w:rFonts w:ascii="Times New Roman" w:hAnsi="Times New Roman"/>
          <w:szCs w:val="28"/>
        </w:rPr>
        <w:t>;</w:t>
      </w:r>
    </w:p>
    <w:p w14:paraId="1FE93C23" w14:textId="7CD1AA7C" w:rsidR="00184EA7" w:rsidRPr="00C06488" w:rsidRDefault="00FF67CD" w:rsidP="002C1C28">
      <w:pPr>
        <w:numPr>
          <w:ilvl w:val="0"/>
          <w:numId w:val="8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П</w:t>
      </w:r>
      <w:r w:rsidR="00411F1C" w:rsidRPr="00C06488">
        <w:rPr>
          <w:rFonts w:ascii="Times New Roman" w:hAnsi="Times New Roman"/>
          <w:szCs w:val="28"/>
        </w:rPr>
        <w:t>арковать транспортные средства в местах, предназначенных для высадки/посадки пассажиров или в других целях</w:t>
      </w:r>
      <w:r w:rsidR="00297D2F" w:rsidRPr="00C06488">
        <w:rPr>
          <w:rFonts w:ascii="Times New Roman" w:hAnsi="Times New Roman"/>
          <w:szCs w:val="28"/>
        </w:rPr>
        <w:t>.</w:t>
      </w:r>
      <w:r w:rsidR="008B7DDB" w:rsidRPr="00C06488">
        <w:rPr>
          <w:rFonts w:ascii="Times New Roman" w:hAnsi="Times New Roman"/>
          <w:szCs w:val="28"/>
        </w:rPr>
        <w:t xml:space="preserve"> </w:t>
      </w:r>
    </w:p>
    <w:p w14:paraId="61035F84" w14:textId="77777777" w:rsidR="0091728D" w:rsidRPr="00C06488" w:rsidRDefault="0091728D" w:rsidP="0091728D">
      <w:pPr>
        <w:tabs>
          <w:tab w:val="left" w:pos="7485"/>
        </w:tabs>
        <w:jc w:val="both"/>
        <w:rPr>
          <w:rFonts w:ascii="Times New Roman" w:hAnsi="Times New Roman"/>
          <w:szCs w:val="28"/>
        </w:rPr>
      </w:pPr>
    </w:p>
    <w:p w14:paraId="51B4D412" w14:textId="77777777" w:rsidR="00411F1C" w:rsidRPr="00C06488" w:rsidRDefault="00271CFF" w:rsidP="002C1C28">
      <w:pPr>
        <w:tabs>
          <w:tab w:val="left" w:pos="7485"/>
        </w:tabs>
        <w:ind w:left="525"/>
        <w:jc w:val="center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ДЕЙСТВИЯ ПРИ АВАРИЯХ И В ЭКСТРЕМАЛЬНЫХ СИТУАЦИЯХ</w:t>
      </w:r>
    </w:p>
    <w:p w14:paraId="213889B6" w14:textId="77777777" w:rsidR="00CF5BD5" w:rsidRPr="00C06488" w:rsidRDefault="00CF5BD5" w:rsidP="002C1C28">
      <w:pPr>
        <w:tabs>
          <w:tab w:val="left" w:pos="7485"/>
        </w:tabs>
        <w:ind w:left="525"/>
        <w:jc w:val="center"/>
        <w:rPr>
          <w:rFonts w:ascii="Times New Roman" w:hAnsi="Times New Roman"/>
          <w:szCs w:val="28"/>
        </w:rPr>
      </w:pPr>
    </w:p>
    <w:p w14:paraId="1107D66C" w14:textId="42853902" w:rsidR="00411F1C" w:rsidRPr="00C06488" w:rsidRDefault="00411F1C" w:rsidP="002C1C28">
      <w:pPr>
        <w:numPr>
          <w:ilvl w:val="0"/>
          <w:numId w:val="9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В помещениях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установлены системы пожарной сигнализации, автоматические системы пожаротушения и аудиосистемы (далее – Системы), по которым транслируются аудио сообщения, то есть сообщения, информирующие, как должны себя вести посетители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и/или другие третьи лица, если в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илерском центре случилась авария или сложилась другая чрезвычайная ситуация</w:t>
      </w:r>
      <w:r w:rsidR="003C5F57" w:rsidRPr="00C06488">
        <w:rPr>
          <w:rFonts w:ascii="Times New Roman" w:hAnsi="Times New Roman"/>
          <w:szCs w:val="28"/>
        </w:rPr>
        <w:t>;</w:t>
      </w:r>
      <w:r w:rsidRPr="00C06488">
        <w:rPr>
          <w:rFonts w:ascii="Times New Roman" w:hAnsi="Times New Roman"/>
          <w:szCs w:val="28"/>
        </w:rPr>
        <w:t xml:space="preserve">  </w:t>
      </w:r>
    </w:p>
    <w:p w14:paraId="74B9B5C3" w14:textId="0DA10219" w:rsidR="00411F1C" w:rsidRPr="00C06488" w:rsidRDefault="00411F1C" w:rsidP="002C1C28">
      <w:pPr>
        <w:numPr>
          <w:ilvl w:val="0"/>
          <w:numId w:val="9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Отключать, заслонять или иначе ограничивать действие этих Систем строго запрещается. Заметив </w:t>
      </w:r>
      <w:r w:rsidR="009142E4" w:rsidRPr="00C06488">
        <w:rPr>
          <w:rFonts w:ascii="Times New Roman" w:hAnsi="Times New Roman"/>
          <w:szCs w:val="28"/>
        </w:rPr>
        <w:t>порчу этих Систем, необходимо</w:t>
      </w:r>
      <w:r w:rsidRPr="00C06488">
        <w:rPr>
          <w:rFonts w:ascii="Times New Roman" w:hAnsi="Times New Roman"/>
          <w:szCs w:val="28"/>
        </w:rPr>
        <w:t xml:space="preserve"> немедленно сообщить работникам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или работникам охраны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</w:t>
      </w:r>
      <w:r w:rsidR="003C5F57" w:rsidRPr="00C06488">
        <w:rPr>
          <w:rFonts w:ascii="Times New Roman" w:hAnsi="Times New Roman"/>
          <w:szCs w:val="28"/>
        </w:rPr>
        <w:t>;</w:t>
      </w:r>
    </w:p>
    <w:p w14:paraId="137EF374" w14:textId="1FE2AE84" w:rsidR="00411F1C" w:rsidRPr="00C06488" w:rsidRDefault="00411F1C" w:rsidP="002C1C28">
      <w:pPr>
        <w:numPr>
          <w:ilvl w:val="0"/>
          <w:numId w:val="9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При возникновении чрезвычайной ситуации в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илерском центре, например, в случае пожара или взрыва в помещениях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центра, стихийных бедствий или катастрофических явлений (сильный ветер), диверсии или террористического акта, посетители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обязаны соблюдать указания работников охраны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центра, полиции, пожарно-спасательной службы и других служб или работников администрации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</w:t>
      </w:r>
      <w:r w:rsidR="003C5F57" w:rsidRPr="00C06488">
        <w:rPr>
          <w:rFonts w:ascii="Times New Roman" w:hAnsi="Times New Roman"/>
          <w:szCs w:val="28"/>
        </w:rPr>
        <w:t>;</w:t>
      </w:r>
    </w:p>
    <w:p w14:paraId="084E5521" w14:textId="12131A81" w:rsidR="00411F1C" w:rsidRPr="00C06488" w:rsidRDefault="00411F1C" w:rsidP="002C1C28">
      <w:pPr>
        <w:numPr>
          <w:ilvl w:val="0"/>
          <w:numId w:val="9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Заметив очаг возгорания или дым, немедленно сообщить об этом работникам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или охраны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и пожарно-спасательной службе</w:t>
      </w:r>
      <w:r w:rsidR="003C5F57" w:rsidRPr="00C06488">
        <w:rPr>
          <w:rFonts w:ascii="Times New Roman" w:hAnsi="Times New Roman"/>
          <w:szCs w:val="28"/>
        </w:rPr>
        <w:t>;</w:t>
      </w:r>
    </w:p>
    <w:p w14:paraId="40247801" w14:textId="063CD3F1" w:rsidR="00411F1C" w:rsidRPr="00C06488" w:rsidRDefault="00411F1C" w:rsidP="002C1C28">
      <w:pPr>
        <w:numPr>
          <w:ilvl w:val="0"/>
          <w:numId w:val="9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В случае обнаружения подозрительных предметов, оставленных без присмотра, взрывчатых, химических или радиоактивных веществ, немедленно сообщить об этом работникам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или охраны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центра. До прибытия работников охраны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и/или другой службы огородить опасное место и самим не принимать никаких действий по локализации и обезвреживанию</w:t>
      </w:r>
      <w:r w:rsidR="003C5F57" w:rsidRPr="00C06488">
        <w:rPr>
          <w:rFonts w:ascii="Times New Roman" w:hAnsi="Times New Roman"/>
          <w:szCs w:val="28"/>
        </w:rPr>
        <w:t>;</w:t>
      </w:r>
    </w:p>
    <w:p w14:paraId="521C8DDD" w14:textId="79D418AA" w:rsidR="00411F1C" w:rsidRPr="00C06488" w:rsidRDefault="00411F1C" w:rsidP="002C1C28">
      <w:pPr>
        <w:numPr>
          <w:ilvl w:val="0"/>
          <w:numId w:val="9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Администрация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вправе немедленно, без предварительного предупреждения закрыть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илерский центр (или любую его часть), если возникает угроза безопасности, здоровью или жизни</w:t>
      </w:r>
      <w:r w:rsidR="00AB2E03" w:rsidRPr="00C06488">
        <w:rPr>
          <w:rFonts w:ascii="Times New Roman" w:hAnsi="Times New Roman"/>
          <w:szCs w:val="28"/>
        </w:rPr>
        <w:t>, имуществу</w:t>
      </w:r>
      <w:r w:rsidRPr="00C06488">
        <w:rPr>
          <w:rFonts w:ascii="Times New Roman" w:hAnsi="Times New Roman"/>
          <w:szCs w:val="28"/>
        </w:rPr>
        <w:t xml:space="preserve"> работников, посетителей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центра, включая пожар, взрыв, утечку газа и другую опасность, чтобы избежать возможного ущерба и вреда. </w:t>
      </w:r>
    </w:p>
    <w:p w14:paraId="2C7B2669" w14:textId="77777777" w:rsidR="00984F51" w:rsidRPr="00C06488" w:rsidRDefault="00984F51" w:rsidP="002C1C2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14:paraId="635D98A2" w14:textId="7DE9B462" w:rsidR="009142E4" w:rsidRDefault="009142E4" w:rsidP="002C1C2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14:paraId="09BA1827" w14:textId="0EA32447" w:rsidR="00C06488" w:rsidRDefault="00C06488" w:rsidP="002C1C2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14:paraId="23B3777C" w14:textId="77777777" w:rsidR="00C06488" w:rsidRPr="00C06488" w:rsidRDefault="00C06488" w:rsidP="002C1C2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14:paraId="68B60E33" w14:textId="77777777" w:rsidR="00297D2F" w:rsidRPr="00C06488" w:rsidRDefault="00297D2F" w:rsidP="002C1C2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14:paraId="34A5C4C2" w14:textId="77777777" w:rsidR="00271CFF" w:rsidRPr="00C06488" w:rsidRDefault="00271CFF" w:rsidP="002C1C28">
      <w:pPr>
        <w:tabs>
          <w:tab w:val="num" w:pos="525"/>
          <w:tab w:val="left" w:pos="7485"/>
        </w:tabs>
        <w:ind w:left="525"/>
        <w:jc w:val="center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lastRenderedPageBreak/>
        <w:t xml:space="preserve">ПРАВИЛА ПОСЕЩЕНИЯ ДИЛЕРСКОГО ЦЕНТРА </w:t>
      </w:r>
    </w:p>
    <w:p w14:paraId="567A15C0" w14:textId="77777777" w:rsidR="009C174F" w:rsidRPr="00C06488" w:rsidRDefault="00271CFF" w:rsidP="002C1C28">
      <w:pPr>
        <w:tabs>
          <w:tab w:val="num" w:pos="525"/>
          <w:tab w:val="left" w:pos="7485"/>
        </w:tabs>
        <w:ind w:left="525"/>
        <w:jc w:val="center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ВО ВРЕМЯ КАРАНТИННОГО РЕЖИМА</w:t>
      </w:r>
    </w:p>
    <w:p w14:paraId="24A14756" w14:textId="77777777" w:rsidR="00A24C2E" w:rsidRPr="00C06488" w:rsidRDefault="00A24C2E" w:rsidP="002C1C28">
      <w:pPr>
        <w:tabs>
          <w:tab w:val="num" w:pos="525"/>
          <w:tab w:val="left" w:pos="7485"/>
        </w:tabs>
        <w:ind w:left="525"/>
        <w:jc w:val="center"/>
        <w:rPr>
          <w:rFonts w:ascii="Times New Roman" w:hAnsi="Times New Roman"/>
          <w:szCs w:val="28"/>
        </w:rPr>
      </w:pPr>
    </w:p>
    <w:p w14:paraId="5A3A66E3" w14:textId="74FC2E3B" w:rsidR="009C174F" w:rsidRPr="00C06488" w:rsidRDefault="009C174F" w:rsidP="002C1C28">
      <w:pPr>
        <w:numPr>
          <w:ilvl w:val="0"/>
          <w:numId w:val="10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Рекомендуем по возможности осуществлять посещение </w:t>
      </w:r>
      <w:r w:rsidR="00B72B4E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</w:t>
      </w:r>
      <w:r w:rsidR="004D6340" w:rsidRPr="00C06488">
        <w:rPr>
          <w:rFonts w:ascii="Times New Roman" w:hAnsi="Times New Roman"/>
          <w:szCs w:val="28"/>
        </w:rPr>
        <w:t xml:space="preserve"> </w:t>
      </w:r>
      <w:r w:rsidRPr="00C06488">
        <w:rPr>
          <w:rFonts w:ascii="Times New Roman" w:hAnsi="Times New Roman"/>
          <w:szCs w:val="28"/>
        </w:rPr>
        <w:t>без сопровождающих лиц</w:t>
      </w:r>
      <w:r w:rsidR="004D6340" w:rsidRPr="00C06488">
        <w:rPr>
          <w:rFonts w:ascii="Times New Roman" w:hAnsi="Times New Roman"/>
          <w:szCs w:val="28"/>
        </w:rPr>
        <w:t>, если не требуется специальное сопровождение</w:t>
      </w:r>
      <w:r w:rsidRPr="00C06488">
        <w:rPr>
          <w:rFonts w:ascii="Times New Roman" w:hAnsi="Times New Roman"/>
          <w:szCs w:val="28"/>
        </w:rPr>
        <w:t>;</w:t>
      </w:r>
    </w:p>
    <w:p w14:paraId="0D89F898" w14:textId="3B636129" w:rsidR="009C174F" w:rsidRPr="00C06488" w:rsidRDefault="009C174F" w:rsidP="002C1C28">
      <w:pPr>
        <w:numPr>
          <w:ilvl w:val="0"/>
          <w:numId w:val="10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Если у </w:t>
      </w:r>
      <w:r w:rsidR="00297D2F" w:rsidRPr="00C06488">
        <w:rPr>
          <w:rFonts w:ascii="Times New Roman" w:hAnsi="Times New Roman"/>
          <w:szCs w:val="28"/>
        </w:rPr>
        <w:t>в</w:t>
      </w:r>
      <w:r w:rsidRPr="00C06488">
        <w:rPr>
          <w:rFonts w:ascii="Times New Roman" w:hAnsi="Times New Roman"/>
          <w:szCs w:val="28"/>
        </w:rPr>
        <w:t xml:space="preserve">ас есть симптомы простудного заболевания и/ или повышенная температура тела, то, пожалуйста, воздержитесь от посещения </w:t>
      </w:r>
      <w:r w:rsidR="00243D93" w:rsidRPr="00C06488">
        <w:rPr>
          <w:rFonts w:ascii="Times New Roman" w:hAnsi="Times New Roman"/>
          <w:szCs w:val="28"/>
        </w:rPr>
        <w:t>дилерского центра</w:t>
      </w:r>
      <w:r w:rsidRPr="00C06488">
        <w:rPr>
          <w:rFonts w:ascii="Times New Roman" w:hAnsi="Times New Roman"/>
          <w:szCs w:val="28"/>
        </w:rPr>
        <w:t>;</w:t>
      </w:r>
    </w:p>
    <w:p w14:paraId="0112A8CD" w14:textId="1E84AE35" w:rsidR="009C174F" w:rsidRPr="00C06488" w:rsidRDefault="009C174F" w:rsidP="002C1C28">
      <w:pPr>
        <w:numPr>
          <w:ilvl w:val="0"/>
          <w:numId w:val="10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В целях </w:t>
      </w:r>
      <w:r w:rsidR="00297D2F" w:rsidRPr="00C06488">
        <w:rPr>
          <w:rFonts w:ascii="Times New Roman" w:hAnsi="Times New Roman"/>
          <w:szCs w:val="28"/>
        </w:rPr>
        <w:t>в</w:t>
      </w:r>
      <w:r w:rsidRPr="00C06488">
        <w:rPr>
          <w:rFonts w:ascii="Times New Roman" w:hAnsi="Times New Roman"/>
          <w:szCs w:val="28"/>
        </w:rPr>
        <w:t xml:space="preserve">ашей безопасности и профилактики от COVID-19 мы рекомендуем при визите в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илерский центр соблюдать социальное дистанцирование и обязательный масочный режим; </w:t>
      </w:r>
    </w:p>
    <w:p w14:paraId="63A92A60" w14:textId="431CC17F" w:rsidR="00A24C2E" w:rsidRPr="00C06488" w:rsidRDefault="009C174F" w:rsidP="002C1C28">
      <w:pPr>
        <w:numPr>
          <w:ilvl w:val="0"/>
          <w:numId w:val="10"/>
        </w:numPr>
        <w:tabs>
          <w:tab w:val="left" w:pos="7485"/>
        </w:tabs>
        <w:ind w:left="567" w:hanging="567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Также, мы просим </w:t>
      </w:r>
      <w:r w:rsidR="00297D2F" w:rsidRPr="00C06488">
        <w:rPr>
          <w:rFonts w:ascii="Times New Roman" w:hAnsi="Times New Roman"/>
          <w:szCs w:val="28"/>
        </w:rPr>
        <w:t>в</w:t>
      </w:r>
      <w:r w:rsidRPr="00C06488">
        <w:rPr>
          <w:rFonts w:ascii="Times New Roman" w:hAnsi="Times New Roman"/>
          <w:szCs w:val="28"/>
        </w:rPr>
        <w:t>ас воздержаться от рукопожатий.</w:t>
      </w:r>
      <w:r w:rsidR="00217D3B" w:rsidRPr="00C06488">
        <w:rPr>
          <w:rFonts w:ascii="Times New Roman" w:hAnsi="Times New Roman"/>
          <w:szCs w:val="28"/>
        </w:rPr>
        <w:t xml:space="preserve"> </w:t>
      </w:r>
      <w:r w:rsidRPr="00C06488">
        <w:rPr>
          <w:rFonts w:ascii="Times New Roman" w:hAnsi="Times New Roman"/>
          <w:szCs w:val="28"/>
        </w:rPr>
        <w:t xml:space="preserve">При входе в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илерский центр</w:t>
      </w:r>
      <w:r w:rsidR="00217D3B" w:rsidRPr="00C06488">
        <w:rPr>
          <w:rFonts w:ascii="Times New Roman" w:hAnsi="Times New Roman"/>
          <w:szCs w:val="28"/>
        </w:rPr>
        <w:t xml:space="preserve"> </w:t>
      </w:r>
      <w:r w:rsidR="00243D93" w:rsidRPr="00C06488">
        <w:rPr>
          <w:rFonts w:ascii="Times New Roman" w:hAnsi="Times New Roman"/>
          <w:szCs w:val="28"/>
        </w:rPr>
        <w:t>в</w:t>
      </w:r>
      <w:r w:rsidRPr="00C06488">
        <w:rPr>
          <w:rFonts w:ascii="Times New Roman" w:hAnsi="Times New Roman"/>
          <w:szCs w:val="28"/>
        </w:rPr>
        <w:t xml:space="preserve">ы сможете продезинфицировать руки антисептическим средством и осуществить контроль температуры. </w:t>
      </w:r>
    </w:p>
    <w:p w14:paraId="6BCBA05B" w14:textId="77777777" w:rsidR="00DE6456" w:rsidRPr="00C06488" w:rsidRDefault="00DE6456" w:rsidP="002C1C2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14:paraId="7DD3AA15" w14:textId="77777777" w:rsidR="00411F1C" w:rsidRPr="00C06488" w:rsidRDefault="00411F1C" w:rsidP="002C1C28">
      <w:pPr>
        <w:shd w:val="clear" w:color="auto" w:fill="FFFFFF"/>
        <w:jc w:val="center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>ЗАКЛЮЧИТЕЛЬНЫЕ ПОЛОЖЕНИЯ</w:t>
      </w:r>
    </w:p>
    <w:p w14:paraId="3C30DE8A" w14:textId="77777777" w:rsidR="00A24C2E" w:rsidRPr="00C06488" w:rsidRDefault="00A24C2E" w:rsidP="002C1C28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14:paraId="39D6382A" w14:textId="7D45EFAD" w:rsidR="00FF67CD" w:rsidRPr="00C06488" w:rsidRDefault="00411F1C" w:rsidP="002C1C28">
      <w:pPr>
        <w:numPr>
          <w:ilvl w:val="0"/>
          <w:numId w:val="7"/>
        </w:numPr>
        <w:tabs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Настоящие </w:t>
      </w:r>
      <w:r w:rsidR="004C41F4" w:rsidRPr="00C06488">
        <w:rPr>
          <w:rFonts w:ascii="Times New Roman" w:hAnsi="Times New Roman"/>
          <w:szCs w:val="28"/>
        </w:rPr>
        <w:t>«</w:t>
      </w:r>
      <w:r w:rsidRPr="00C06488">
        <w:rPr>
          <w:rFonts w:ascii="Times New Roman" w:hAnsi="Times New Roman"/>
          <w:szCs w:val="28"/>
        </w:rPr>
        <w:t xml:space="preserve">Правила </w:t>
      </w:r>
      <w:r w:rsidR="003C5F57" w:rsidRPr="00C06488">
        <w:rPr>
          <w:rFonts w:ascii="Times New Roman" w:hAnsi="Times New Roman"/>
          <w:szCs w:val="28"/>
        </w:rPr>
        <w:t xml:space="preserve">посещения </w:t>
      </w:r>
      <w:r w:rsidR="00243D93" w:rsidRPr="00C06488">
        <w:rPr>
          <w:rFonts w:ascii="Times New Roman" w:hAnsi="Times New Roman"/>
          <w:szCs w:val="28"/>
        </w:rPr>
        <w:t>д</w:t>
      </w:r>
      <w:r w:rsidR="003C5F57" w:rsidRPr="00C06488">
        <w:rPr>
          <w:rFonts w:ascii="Times New Roman" w:hAnsi="Times New Roman"/>
          <w:szCs w:val="28"/>
        </w:rPr>
        <w:t>илерского центра</w:t>
      </w:r>
      <w:r w:rsidR="004C41F4" w:rsidRPr="00C06488">
        <w:rPr>
          <w:rFonts w:ascii="Times New Roman" w:hAnsi="Times New Roman"/>
          <w:szCs w:val="28"/>
        </w:rPr>
        <w:t>»</w:t>
      </w:r>
      <w:r w:rsidR="003C5F57" w:rsidRPr="00C06488">
        <w:rPr>
          <w:rFonts w:ascii="Times New Roman" w:hAnsi="Times New Roman"/>
          <w:szCs w:val="28"/>
        </w:rPr>
        <w:t xml:space="preserve"> </w:t>
      </w:r>
      <w:r w:rsidRPr="00C06488">
        <w:rPr>
          <w:rFonts w:ascii="Times New Roman" w:hAnsi="Times New Roman"/>
          <w:szCs w:val="28"/>
        </w:rPr>
        <w:t xml:space="preserve">являются обязательными условиями публичных договоров, заключаемых с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илерским центром (купли-продажи, оказания сервисных (ремонтных) услуг, поставки запасных частей и тому подобное), и распространяются на всех посетителей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илерских центров.</w:t>
      </w:r>
    </w:p>
    <w:p w14:paraId="6A35698A" w14:textId="13C523B3" w:rsidR="00506D55" w:rsidRPr="00C06488" w:rsidRDefault="00506D55" w:rsidP="002C1C28">
      <w:pPr>
        <w:numPr>
          <w:ilvl w:val="0"/>
          <w:numId w:val="7"/>
        </w:numPr>
        <w:tabs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Фактом посещения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посетитель соглашается с настоящими </w:t>
      </w:r>
      <w:r w:rsidR="004C41F4" w:rsidRPr="00C06488">
        <w:rPr>
          <w:rFonts w:ascii="Times New Roman" w:hAnsi="Times New Roman"/>
          <w:szCs w:val="28"/>
        </w:rPr>
        <w:t>«</w:t>
      </w:r>
      <w:r w:rsidRPr="00C06488">
        <w:rPr>
          <w:rFonts w:ascii="Times New Roman" w:hAnsi="Times New Roman"/>
          <w:szCs w:val="28"/>
        </w:rPr>
        <w:t xml:space="preserve">Правилами посещения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</w:t>
      </w:r>
      <w:r w:rsidR="004C41F4" w:rsidRPr="00C06488">
        <w:rPr>
          <w:rFonts w:ascii="Times New Roman" w:hAnsi="Times New Roman"/>
          <w:szCs w:val="28"/>
        </w:rPr>
        <w:t>»</w:t>
      </w:r>
      <w:r w:rsidRPr="00C06488">
        <w:rPr>
          <w:rFonts w:ascii="Times New Roman" w:hAnsi="Times New Roman"/>
          <w:szCs w:val="28"/>
        </w:rPr>
        <w:t xml:space="preserve">, принимает их и обязуется неукоснительно их соблюдать. </w:t>
      </w:r>
    </w:p>
    <w:p w14:paraId="1E1EBB83" w14:textId="3B864B10" w:rsidR="00833899" w:rsidRPr="00C06488" w:rsidRDefault="00411F1C" w:rsidP="002C1C28">
      <w:pPr>
        <w:numPr>
          <w:ilvl w:val="0"/>
          <w:numId w:val="7"/>
        </w:numPr>
        <w:tabs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Сотрудники охраны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илерского центра вправе информировать/предупредить о нарушении </w:t>
      </w:r>
      <w:r w:rsidR="004C41F4" w:rsidRPr="00C06488">
        <w:rPr>
          <w:rFonts w:ascii="Times New Roman" w:hAnsi="Times New Roman"/>
          <w:szCs w:val="28"/>
        </w:rPr>
        <w:t>«</w:t>
      </w:r>
      <w:r w:rsidRPr="00C06488">
        <w:rPr>
          <w:rFonts w:ascii="Times New Roman" w:hAnsi="Times New Roman"/>
          <w:szCs w:val="28"/>
        </w:rPr>
        <w:t>Правил</w:t>
      </w:r>
      <w:r w:rsidR="00506D55" w:rsidRPr="00C06488">
        <w:rPr>
          <w:rFonts w:ascii="Times New Roman" w:hAnsi="Times New Roman"/>
          <w:szCs w:val="28"/>
        </w:rPr>
        <w:t xml:space="preserve"> посещения </w:t>
      </w:r>
      <w:r w:rsidR="00243D93" w:rsidRPr="00C06488">
        <w:rPr>
          <w:rFonts w:ascii="Times New Roman" w:hAnsi="Times New Roman"/>
          <w:szCs w:val="28"/>
        </w:rPr>
        <w:t>д</w:t>
      </w:r>
      <w:r w:rsidR="00506D55" w:rsidRPr="00C06488">
        <w:rPr>
          <w:rFonts w:ascii="Times New Roman" w:hAnsi="Times New Roman"/>
          <w:szCs w:val="28"/>
        </w:rPr>
        <w:t>илерского центра</w:t>
      </w:r>
      <w:r w:rsidR="004C41F4" w:rsidRPr="00C06488">
        <w:rPr>
          <w:rFonts w:ascii="Times New Roman" w:hAnsi="Times New Roman"/>
          <w:szCs w:val="28"/>
        </w:rPr>
        <w:t>»</w:t>
      </w:r>
      <w:r w:rsidRPr="00C06488">
        <w:rPr>
          <w:rFonts w:ascii="Times New Roman" w:hAnsi="Times New Roman"/>
          <w:szCs w:val="28"/>
        </w:rPr>
        <w:t xml:space="preserve">, попросить посетителей покинуть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 xml:space="preserve">илерский центр, а также принимать другие необходимые и законные меры, чтобы гарантировать безопасность работников и посетителей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 и/или других лиц, также безопасность их здоровья, жизни, имущества</w:t>
      </w:r>
      <w:r w:rsidR="00506D55" w:rsidRPr="00C06488">
        <w:rPr>
          <w:rFonts w:ascii="Times New Roman" w:hAnsi="Times New Roman"/>
          <w:szCs w:val="28"/>
        </w:rPr>
        <w:t>.</w:t>
      </w:r>
      <w:r w:rsidR="00217D3B" w:rsidRPr="00C06488">
        <w:rPr>
          <w:rFonts w:ascii="Times New Roman" w:hAnsi="Times New Roman"/>
          <w:szCs w:val="28"/>
        </w:rPr>
        <w:t xml:space="preserve"> </w:t>
      </w:r>
      <w:r w:rsidRPr="00C06488">
        <w:rPr>
          <w:rFonts w:ascii="Times New Roman" w:hAnsi="Times New Roman"/>
          <w:szCs w:val="28"/>
        </w:rPr>
        <w:t xml:space="preserve">За нарушения общественного порядка и </w:t>
      </w:r>
      <w:r w:rsidR="004C41F4" w:rsidRPr="00C06488">
        <w:rPr>
          <w:rFonts w:ascii="Times New Roman" w:hAnsi="Times New Roman"/>
          <w:szCs w:val="28"/>
        </w:rPr>
        <w:t>«</w:t>
      </w:r>
      <w:r w:rsidRPr="00C06488">
        <w:rPr>
          <w:rFonts w:ascii="Times New Roman" w:hAnsi="Times New Roman"/>
          <w:szCs w:val="28"/>
        </w:rPr>
        <w:t>Правил</w:t>
      </w:r>
      <w:r w:rsidR="0010185C" w:rsidRPr="00C06488">
        <w:rPr>
          <w:rFonts w:ascii="Times New Roman" w:hAnsi="Times New Roman"/>
          <w:szCs w:val="28"/>
        </w:rPr>
        <w:t xml:space="preserve"> посещения </w:t>
      </w:r>
      <w:r w:rsidR="00243D93" w:rsidRPr="00C06488">
        <w:rPr>
          <w:rFonts w:ascii="Times New Roman" w:hAnsi="Times New Roman"/>
          <w:szCs w:val="28"/>
        </w:rPr>
        <w:t>д</w:t>
      </w:r>
      <w:r w:rsidR="0010185C" w:rsidRPr="00C06488">
        <w:rPr>
          <w:rFonts w:ascii="Times New Roman" w:hAnsi="Times New Roman"/>
          <w:szCs w:val="28"/>
        </w:rPr>
        <w:t>илерского центра</w:t>
      </w:r>
      <w:r w:rsidR="004C41F4" w:rsidRPr="00C06488">
        <w:rPr>
          <w:rFonts w:ascii="Times New Roman" w:hAnsi="Times New Roman"/>
          <w:szCs w:val="28"/>
        </w:rPr>
        <w:t>»</w:t>
      </w:r>
      <w:r w:rsidRPr="00C06488">
        <w:rPr>
          <w:rFonts w:ascii="Times New Roman" w:hAnsi="Times New Roman"/>
          <w:szCs w:val="28"/>
        </w:rPr>
        <w:t xml:space="preserve"> предусмотрена ответственность в установленном законодательством порядке.</w:t>
      </w:r>
    </w:p>
    <w:p w14:paraId="1C0C450B" w14:textId="19838EA1" w:rsidR="00411F1C" w:rsidRPr="00C06488" w:rsidRDefault="00411F1C" w:rsidP="002C1C28">
      <w:pPr>
        <w:numPr>
          <w:ilvl w:val="0"/>
          <w:numId w:val="7"/>
        </w:numPr>
        <w:tabs>
          <w:tab w:val="left" w:pos="7485"/>
        </w:tabs>
        <w:ind w:left="525" w:hanging="525"/>
        <w:jc w:val="both"/>
        <w:rPr>
          <w:rFonts w:ascii="Times New Roman" w:hAnsi="Times New Roman"/>
          <w:szCs w:val="28"/>
        </w:rPr>
      </w:pPr>
      <w:r w:rsidRPr="00C06488">
        <w:rPr>
          <w:rFonts w:ascii="Times New Roman" w:hAnsi="Times New Roman"/>
          <w:szCs w:val="28"/>
        </w:rPr>
        <w:t xml:space="preserve">С настоящими </w:t>
      </w:r>
      <w:r w:rsidR="004C41F4" w:rsidRPr="00C06488">
        <w:rPr>
          <w:rFonts w:ascii="Times New Roman" w:hAnsi="Times New Roman"/>
          <w:szCs w:val="28"/>
        </w:rPr>
        <w:t>«</w:t>
      </w:r>
      <w:r w:rsidRPr="00C06488">
        <w:rPr>
          <w:rFonts w:ascii="Times New Roman" w:hAnsi="Times New Roman"/>
          <w:szCs w:val="28"/>
        </w:rPr>
        <w:t>Правилами</w:t>
      </w:r>
      <w:r w:rsidR="003C5F57" w:rsidRPr="00C06488">
        <w:rPr>
          <w:rFonts w:ascii="Times New Roman" w:hAnsi="Times New Roman"/>
          <w:szCs w:val="28"/>
        </w:rPr>
        <w:t xml:space="preserve"> посещения </w:t>
      </w:r>
      <w:r w:rsidR="00243D93" w:rsidRPr="00C06488">
        <w:rPr>
          <w:rFonts w:ascii="Times New Roman" w:hAnsi="Times New Roman"/>
          <w:szCs w:val="28"/>
        </w:rPr>
        <w:t>д</w:t>
      </w:r>
      <w:r w:rsidR="003C5F57" w:rsidRPr="00C06488">
        <w:rPr>
          <w:rFonts w:ascii="Times New Roman" w:hAnsi="Times New Roman"/>
          <w:szCs w:val="28"/>
        </w:rPr>
        <w:t>илерского центра</w:t>
      </w:r>
      <w:r w:rsidR="004C41F4" w:rsidRPr="00C06488">
        <w:rPr>
          <w:rFonts w:ascii="Times New Roman" w:hAnsi="Times New Roman"/>
          <w:szCs w:val="28"/>
        </w:rPr>
        <w:t>»</w:t>
      </w:r>
      <w:r w:rsidRPr="00C06488">
        <w:rPr>
          <w:rFonts w:ascii="Times New Roman" w:hAnsi="Times New Roman"/>
          <w:szCs w:val="28"/>
        </w:rPr>
        <w:t xml:space="preserve"> любой посетитель может ознакомиться на </w:t>
      </w:r>
      <w:r w:rsidR="00B84C96" w:rsidRPr="00C06488">
        <w:rPr>
          <w:rFonts w:ascii="Times New Roman" w:hAnsi="Times New Roman"/>
          <w:szCs w:val="28"/>
        </w:rPr>
        <w:t xml:space="preserve">официальном </w:t>
      </w:r>
      <w:r w:rsidRPr="00C06488">
        <w:rPr>
          <w:rFonts w:ascii="Times New Roman" w:hAnsi="Times New Roman"/>
          <w:szCs w:val="28"/>
        </w:rPr>
        <w:t>сайте</w:t>
      </w:r>
      <w:r w:rsidR="00B84C96" w:rsidRPr="00C06488">
        <w:rPr>
          <w:rFonts w:ascii="Times New Roman" w:hAnsi="Times New Roman"/>
          <w:szCs w:val="28"/>
        </w:rPr>
        <w:t xml:space="preserve"> компании</w:t>
      </w:r>
      <w:r w:rsidRPr="00C06488">
        <w:rPr>
          <w:rFonts w:ascii="Times New Roman" w:hAnsi="Times New Roman"/>
          <w:szCs w:val="28"/>
        </w:rPr>
        <w:t>, клиентской зоне</w:t>
      </w:r>
      <w:r w:rsidR="00302B8F" w:rsidRPr="00C06488">
        <w:rPr>
          <w:rFonts w:ascii="Times New Roman" w:hAnsi="Times New Roman"/>
          <w:szCs w:val="28"/>
        </w:rPr>
        <w:t>, ресепшен</w:t>
      </w:r>
      <w:r w:rsidRPr="00C06488">
        <w:rPr>
          <w:rFonts w:ascii="Times New Roman" w:hAnsi="Times New Roman"/>
          <w:szCs w:val="28"/>
        </w:rPr>
        <w:t xml:space="preserve"> или зоне приемки </w:t>
      </w:r>
      <w:r w:rsidR="00243D93" w:rsidRPr="00C06488">
        <w:rPr>
          <w:rFonts w:ascii="Times New Roman" w:hAnsi="Times New Roman"/>
          <w:szCs w:val="28"/>
        </w:rPr>
        <w:t>д</w:t>
      </w:r>
      <w:r w:rsidRPr="00C06488">
        <w:rPr>
          <w:rFonts w:ascii="Times New Roman" w:hAnsi="Times New Roman"/>
          <w:szCs w:val="28"/>
        </w:rPr>
        <w:t>илерского центра.</w:t>
      </w:r>
    </w:p>
    <w:p w14:paraId="1DC1702B" w14:textId="77777777" w:rsidR="00873C51" w:rsidRPr="00C06488" w:rsidRDefault="00873C51" w:rsidP="002C1C28">
      <w:pPr>
        <w:jc w:val="both"/>
        <w:rPr>
          <w:rFonts w:ascii="Times New Roman" w:hAnsi="Times New Roman"/>
          <w:b/>
          <w:szCs w:val="28"/>
        </w:rPr>
      </w:pPr>
    </w:p>
    <w:p w14:paraId="179BC0BA" w14:textId="77777777" w:rsidR="00BF3B8E" w:rsidRPr="00C06488" w:rsidRDefault="00BF3B8E" w:rsidP="00411F1C">
      <w:pPr>
        <w:tabs>
          <w:tab w:val="left" w:pos="0"/>
          <w:tab w:val="left" w:pos="709"/>
        </w:tabs>
        <w:contextualSpacing/>
        <w:jc w:val="both"/>
        <w:rPr>
          <w:rFonts w:ascii="Times New Roman" w:hAnsi="Times New Roman"/>
          <w:szCs w:val="28"/>
        </w:rPr>
      </w:pPr>
      <w:bookmarkStart w:id="1" w:name="_Toc467839645"/>
      <w:bookmarkStart w:id="2" w:name="_Toc467839799"/>
    </w:p>
    <w:p w14:paraId="4D3D4D0D" w14:textId="77777777" w:rsidR="00BF3B8E" w:rsidRPr="00C06488" w:rsidRDefault="00BF3B8E" w:rsidP="00411F1C">
      <w:pPr>
        <w:tabs>
          <w:tab w:val="left" w:pos="0"/>
          <w:tab w:val="left" w:pos="709"/>
        </w:tabs>
        <w:contextualSpacing/>
        <w:jc w:val="both"/>
        <w:rPr>
          <w:rFonts w:ascii="Times New Roman" w:hAnsi="Times New Roman"/>
          <w:szCs w:val="28"/>
        </w:rPr>
      </w:pPr>
    </w:p>
    <w:p w14:paraId="43C1CF61" w14:textId="77777777" w:rsidR="00BF3B8E" w:rsidRPr="00411F1C" w:rsidRDefault="00BF3B8E" w:rsidP="00411F1C">
      <w:pPr>
        <w:tabs>
          <w:tab w:val="left" w:pos="0"/>
          <w:tab w:val="left" w:pos="709"/>
        </w:tabs>
        <w:contextualSpacing/>
        <w:jc w:val="both"/>
        <w:rPr>
          <w:rFonts w:ascii="Times New Roman" w:hAnsi="Times New Roman"/>
          <w:sz w:val="24"/>
        </w:rPr>
      </w:pPr>
    </w:p>
    <w:p w14:paraId="7D3D860A" w14:textId="77777777" w:rsidR="00BF3B8E" w:rsidRPr="00411F1C" w:rsidRDefault="00BF3B8E" w:rsidP="00411F1C">
      <w:pPr>
        <w:tabs>
          <w:tab w:val="left" w:pos="0"/>
          <w:tab w:val="left" w:pos="709"/>
        </w:tabs>
        <w:contextualSpacing/>
        <w:jc w:val="both"/>
        <w:rPr>
          <w:rFonts w:ascii="Times New Roman" w:hAnsi="Times New Roman"/>
          <w:sz w:val="24"/>
        </w:rPr>
      </w:pPr>
    </w:p>
    <w:bookmarkEnd w:id="1"/>
    <w:bookmarkEnd w:id="2"/>
    <w:p w14:paraId="3C4C2A9D" w14:textId="77777777" w:rsidR="00C7428B" w:rsidRPr="00A7247D" w:rsidRDefault="00C7428B" w:rsidP="00DE6456">
      <w:pPr>
        <w:spacing w:before="120" w:after="120"/>
        <w:rPr>
          <w:rFonts w:eastAsia="SimSun"/>
          <w:b/>
          <w:lang w:eastAsia="en-US"/>
        </w:rPr>
      </w:pPr>
    </w:p>
    <w:sectPr w:rsidR="00C7428B" w:rsidRPr="00A7247D" w:rsidSect="00767C02">
      <w:headerReference w:type="default" r:id="rId8"/>
      <w:headerReference w:type="first" r:id="rId9"/>
      <w:footerReference w:type="first" r:id="rId10"/>
      <w:pgSz w:w="11906" w:h="16838"/>
      <w:pgMar w:top="1135" w:right="991" w:bottom="851" w:left="1418" w:header="41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BC16" w14:textId="77777777" w:rsidR="005A3C83" w:rsidRDefault="005A3C83">
      <w:r>
        <w:separator/>
      </w:r>
    </w:p>
  </w:endnote>
  <w:endnote w:type="continuationSeparator" w:id="0">
    <w:p w14:paraId="6EA37A37" w14:textId="77777777" w:rsidR="005A3C83" w:rsidRDefault="005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ALG+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29A4" w14:textId="77777777" w:rsidR="00A359B7" w:rsidRPr="00A92D2C" w:rsidRDefault="00A359B7" w:rsidP="00A92D2C">
    <w:pPr>
      <w:tabs>
        <w:tab w:val="center" w:pos="4536"/>
        <w:tab w:val="right" w:pos="9072"/>
      </w:tabs>
      <w:jc w:val="center"/>
      <w:rPr>
        <w:rFonts w:ascii="Times New Roman" w:hAnsi="Times New Roman"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A677" w14:textId="77777777" w:rsidR="005A3C83" w:rsidRDefault="005A3C83">
      <w:r>
        <w:separator/>
      </w:r>
    </w:p>
  </w:footnote>
  <w:footnote w:type="continuationSeparator" w:id="0">
    <w:p w14:paraId="4041AC61" w14:textId="77777777" w:rsidR="005A3C83" w:rsidRDefault="005A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8" w:type="dxa"/>
      <w:tblInd w:w="-438" w:type="dxa"/>
      <w:tblLook w:val="0000" w:firstRow="0" w:lastRow="0" w:firstColumn="0" w:lastColumn="0" w:noHBand="0" w:noVBand="0"/>
    </w:tblPr>
    <w:tblGrid>
      <w:gridCol w:w="5520"/>
      <w:gridCol w:w="5048"/>
    </w:tblGrid>
    <w:tr w:rsidR="00767C02" w:rsidRPr="00767C02" w14:paraId="51BC3015" w14:textId="77777777" w:rsidTr="00470040">
      <w:trPr>
        <w:trHeight w:val="589"/>
      </w:trPr>
      <w:tc>
        <w:tcPr>
          <w:tcW w:w="5520" w:type="dxa"/>
        </w:tcPr>
        <w:p w14:paraId="216BBCDC" w14:textId="134581B2" w:rsidR="00767C02" w:rsidRPr="00767C02" w:rsidRDefault="00B60F9D" w:rsidP="00767C02">
          <w:pPr>
            <w:tabs>
              <w:tab w:val="left" w:pos="3187"/>
            </w:tabs>
            <w:rPr>
              <w:rFonts w:ascii="Times New Roman" w:eastAsia="SimSun" w:hAnsi="Times New Roman"/>
              <w:b/>
              <w:sz w:val="24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09119DC9" wp14:editId="397687D3">
                <wp:extent cx="1400175" cy="5429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67C02" w:rsidRPr="00767C02">
            <w:tab/>
          </w:r>
        </w:p>
      </w:tc>
      <w:tc>
        <w:tcPr>
          <w:tcW w:w="5048" w:type="dxa"/>
        </w:tcPr>
        <w:p w14:paraId="3D3913DF" w14:textId="28739C80" w:rsidR="00767C02" w:rsidRPr="003329FA" w:rsidRDefault="00F83C8A" w:rsidP="00767C02">
          <w:pPr>
            <w:tabs>
              <w:tab w:val="center" w:pos="4677"/>
              <w:tab w:val="right" w:pos="9355"/>
            </w:tabs>
            <w:jc w:val="right"/>
            <w:rPr>
              <w:rFonts w:ascii="Times New Roman" w:eastAsia="SimSun" w:hAnsi="Times New Roman"/>
              <w:b/>
              <w:sz w:val="22"/>
              <w:szCs w:val="22"/>
              <w:lang w:eastAsia="en-US"/>
            </w:rPr>
          </w:pPr>
          <w:proofErr w:type="spellStart"/>
          <w:r w:rsidRPr="00EC53EE">
            <w:rPr>
              <w:rFonts w:ascii="Times New Roman" w:hAnsi="Times New Roman"/>
              <w:sz w:val="22"/>
              <w:szCs w:val="22"/>
            </w:rPr>
            <w:t>Стр</w:t>
          </w:r>
          <w:proofErr w:type="spellEnd"/>
          <w:r w:rsidRPr="00CD52DA">
            <w:rPr>
              <w:rFonts w:ascii="Times New Roman" w:hAnsi="Times New Roman"/>
              <w:sz w:val="22"/>
              <w:szCs w:val="22"/>
              <w:lang w:val="en-US"/>
            </w:rPr>
            <w:t xml:space="preserve"> 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CD52DA">
            <w:rPr>
              <w:rFonts w:ascii="Times New Roman" w:hAnsi="Times New Roman"/>
              <w:sz w:val="22"/>
              <w:szCs w:val="22"/>
              <w:lang w:val="en-US"/>
            </w:rPr>
            <w:instrText xml:space="preserve"> PAGE </w:instrTex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separate"/>
          </w:r>
          <w:r>
            <w:rPr>
              <w:rFonts w:ascii="Times New Roman" w:hAnsi="Times New Roman"/>
            </w:rPr>
            <w:t>2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CD52DA">
            <w:rPr>
              <w:rFonts w:ascii="Times New Roman" w:hAnsi="Times New Roman"/>
              <w:sz w:val="22"/>
              <w:szCs w:val="22"/>
              <w:lang w:val="en-US"/>
            </w:rPr>
            <w:t xml:space="preserve">/ 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CD52DA">
            <w:rPr>
              <w:rFonts w:ascii="Times New Roman" w:hAnsi="Times New Roman"/>
              <w:sz w:val="22"/>
              <w:szCs w:val="22"/>
              <w:lang w:val="en-US"/>
            </w:rPr>
            <w:instrText xml:space="preserve"> NUMPAGES </w:instrTex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separate"/>
          </w:r>
          <w:r>
            <w:rPr>
              <w:rFonts w:ascii="Times New Roman" w:hAnsi="Times New Roman"/>
            </w:rPr>
            <w:t>7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end"/>
          </w:r>
          <w:r w:rsidR="00767C02" w:rsidRPr="00767C02">
            <w:rPr>
              <w:rFonts w:eastAsia="SimSun"/>
              <w:b/>
              <w:noProof/>
              <w:sz w:val="22"/>
              <w:szCs w:val="22"/>
              <w:lang w:val="en-US" w:eastAsia="en-US"/>
            </w:rPr>
            <w:br/>
          </w:r>
          <w:r w:rsidR="003329FA" w:rsidRPr="005241CE">
            <w:rPr>
              <w:rFonts w:ascii="Times New Roman" w:hAnsi="Times New Roman"/>
              <w:sz w:val="22"/>
              <w:szCs w:val="22"/>
            </w:rPr>
            <w:t>Ред</w:t>
          </w:r>
          <w:r w:rsidR="00396A68">
            <w:rPr>
              <w:rFonts w:ascii="Times New Roman" w:hAnsi="Times New Roman"/>
              <w:sz w:val="22"/>
              <w:szCs w:val="22"/>
            </w:rPr>
            <w:t xml:space="preserve">акция </w:t>
          </w:r>
          <w:r w:rsidR="003329FA" w:rsidRPr="00EE3A70">
            <w:rPr>
              <w:rFonts w:ascii="Times New Roman" w:hAnsi="Times New Roman"/>
              <w:sz w:val="22"/>
              <w:szCs w:val="22"/>
              <w:lang w:val="en-US"/>
            </w:rPr>
            <w:t>0</w:t>
          </w:r>
          <w:r w:rsidR="003329FA">
            <w:rPr>
              <w:rFonts w:ascii="Times New Roman" w:hAnsi="Times New Roman"/>
              <w:sz w:val="22"/>
              <w:szCs w:val="22"/>
            </w:rPr>
            <w:t>2</w:t>
          </w:r>
        </w:p>
      </w:tc>
    </w:tr>
  </w:tbl>
  <w:p w14:paraId="3B8D8486" w14:textId="77777777" w:rsidR="00A359B7" w:rsidRPr="00767C02" w:rsidRDefault="00A359B7" w:rsidP="00767C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8" w:type="dxa"/>
      <w:tblInd w:w="-438" w:type="dxa"/>
      <w:tblLook w:val="0000" w:firstRow="0" w:lastRow="0" w:firstColumn="0" w:lastColumn="0" w:noHBand="0" w:noVBand="0"/>
    </w:tblPr>
    <w:tblGrid>
      <w:gridCol w:w="5520"/>
      <w:gridCol w:w="5048"/>
    </w:tblGrid>
    <w:tr w:rsidR="009142E4" w:rsidRPr="00767C02" w14:paraId="5831FE5A" w14:textId="77777777" w:rsidTr="0086444E">
      <w:trPr>
        <w:trHeight w:val="589"/>
      </w:trPr>
      <w:tc>
        <w:tcPr>
          <w:tcW w:w="5520" w:type="dxa"/>
        </w:tcPr>
        <w:p w14:paraId="10FEE55F" w14:textId="77777777" w:rsidR="009142E4" w:rsidRPr="00767C02" w:rsidRDefault="009142E4" w:rsidP="009142E4">
          <w:pPr>
            <w:tabs>
              <w:tab w:val="left" w:pos="3187"/>
            </w:tabs>
            <w:rPr>
              <w:rFonts w:ascii="Times New Roman" w:eastAsia="SimSun" w:hAnsi="Times New Roman"/>
              <w:b/>
              <w:sz w:val="24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03DED9DA" wp14:editId="17582BA8">
                <wp:extent cx="1397000" cy="546100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67C02">
            <w:tab/>
          </w:r>
        </w:p>
      </w:tc>
      <w:tc>
        <w:tcPr>
          <w:tcW w:w="5048" w:type="dxa"/>
        </w:tcPr>
        <w:p w14:paraId="1DB231EC" w14:textId="2AE4D7A7" w:rsidR="009142E4" w:rsidRPr="003329FA" w:rsidRDefault="009142E4" w:rsidP="009142E4">
          <w:pPr>
            <w:tabs>
              <w:tab w:val="center" w:pos="4677"/>
              <w:tab w:val="right" w:pos="9355"/>
            </w:tabs>
            <w:jc w:val="right"/>
            <w:rPr>
              <w:rFonts w:ascii="Times New Roman" w:eastAsia="SimSun" w:hAnsi="Times New Roman"/>
              <w:b/>
              <w:sz w:val="22"/>
              <w:szCs w:val="22"/>
              <w:lang w:eastAsia="en-US"/>
            </w:rPr>
          </w:pPr>
          <w:proofErr w:type="spellStart"/>
          <w:r w:rsidRPr="00EC53EE">
            <w:rPr>
              <w:rFonts w:ascii="Times New Roman" w:hAnsi="Times New Roman"/>
              <w:sz w:val="22"/>
              <w:szCs w:val="22"/>
            </w:rPr>
            <w:t>Стр</w:t>
          </w:r>
          <w:proofErr w:type="spellEnd"/>
          <w:r w:rsidRPr="00CD52DA">
            <w:rPr>
              <w:rFonts w:ascii="Times New Roman" w:hAnsi="Times New Roman"/>
              <w:sz w:val="22"/>
              <w:szCs w:val="22"/>
              <w:lang w:val="en-US"/>
            </w:rPr>
            <w:t xml:space="preserve"> 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CD52DA">
            <w:rPr>
              <w:rFonts w:ascii="Times New Roman" w:hAnsi="Times New Roman"/>
              <w:sz w:val="22"/>
              <w:szCs w:val="22"/>
              <w:lang w:val="en-US"/>
            </w:rPr>
            <w:instrText xml:space="preserve"> PAGE </w:instrTex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separate"/>
          </w:r>
          <w:r>
            <w:rPr>
              <w:rFonts w:ascii="Times New Roman" w:hAnsi="Times New Roman"/>
            </w:rPr>
            <w:t>2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CD52DA">
            <w:rPr>
              <w:rFonts w:ascii="Times New Roman" w:hAnsi="Times New Roman"/>
              <w:sz w:val="22"/>
              <w:szCs w:val="22"/>
              <w:lang w:val="en-US"/>
            </w:rPr>
            <w:t xml:space="preserve">/ 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CD52DA">
            <w:rPr>
              <w:rFonts w:ascii="Times New Roman" w:hAnsi="Times New Roman"/>
              <w:sz w:val="22"/>
              <w:szCs w:val="22"/>
              <w:lang w:val="en-US"/>
            </w:rPr>
            <w:instrText xml:space="preserve"> NUMPAGES </w:instrTex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separate"/>
          </w:r>
          <w:r>
            <w:rPr>
              <w:rFonts w:ascii="Times New Roman" w:hAnsi="Times New Roman"/>
            </w:rPr>
            <w:t>7</w:t>
          </w:r>
          <w:r w:rsidRPr="00EC53EE">
            <w:rPr>
              <w:rFonts w:ascii="Times New Roman" w:hAnsi="Times New Roman"/>
              <w:sz w:val="22"/>
              <w:szCs w:val="22"/>
            </w:rPr>
            <w:fldChar w:fldCharType="end"/>
          </w:r>
          <w:r w:rsidRPr="00767C02">
            <w:rPr>
              <w:rFonts w:eastAsia="SimSun"/>
              <w:b/>
              <w:noProof/>
              <w:sz w:val="22"/>
              <w:szCs w:val="22"/>
              <w:lang w:val="en-US" w:eastAsia="en-US"/>
            </w:rPr>
            <w:br/>
          </w:r>
          <w:r w:rsidR="003329FA" w:rsidRPr="005241CE">
            <w:rPr>
              <w:rFonts w:ascii="Times New Roman" w:hAnsi="Times New Roman"/>
              <w:sz w:val="22"/>
              <w:szCs w:val="22"/>
            </w:rPr>
            <w:t>Ред</w:t>
          </w:r>
          <w:r w:rsidR="00396A68">
            <w:rPr>
              <w:rFonts w:ascii="Times New Roman" w:hAnsi="Times New Roman"/>
              <w:sz w:val="22"/>
              <w:szCs w:val="22"/>
            </w:rPr>
            <w:t xml:space="preserve">акция </w:t>
          </w:r>
          <w:r w:rsidR="003329FA" w:rsidRPr="00EE3A70">
            <w:rPr>
              <w:rFonts w:ascii="Times New Roman" w:hAnsi="Times New Roman"/>
              <w:sz w:val="22"/>
              <w:szCs w:val="22"/>
              <w:lang w:val="en-US"/>
            </w:rPr>
            <w:t>0</w:t>
          </w:r>
          <w:r w:rsidR="003329FA">
            <w:rPr>
              <w:rFonts w:ascii="Times New Roman" w:hAnsi="Times New Roman"/>
              <w:sz w:val="22"/>
              <w:szCs w:val="22"/>
            </w:rPr>
            <w:t>2</w:t>
          </w:r>
        </w:p>
      </w:tc>
    </w:tr>
  </w:tbl>
  <w:p w14:paraId="10F7B7D0" w14:textId="77777777" w:rsidR="009142E4" w:rsidRDefault="009142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BF624B4"/>
    <w:lvl w:ilvl="0">
      <w:start w:val="1"/>
      <w:numFmt w:val="decimal"/>
      <w:pStyle w:val="a"/>
      <w:lvlText w:val="%1."/>
      <w:lvlJc w:val="left"/>
      <w:pPr>
        <w:tabs>
          <w:tab w:val="num" w:pos="5889"/>
        </w:tabs>
        <w:ind w:left="5889" w:hanging="360"/>
      </w:pPr>
    </w:lvl>
  </w:abstractNum>
  <w:abstractNum w:abstractNumId="1" w15:restartNumberingAfterBreak="0">
    <w:nsid w:val="067846FC"/>
    <w:multiLevelType w:val="multilevel"/>
    <w:tmpl w:val="80BC28B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1562D2"/>
    <w:multiLevelType w:val="multilevel"/>
    <w:tmpl w:val="80BC28B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825AB4"/>
    <w:multiLevelType w:val="hybridMultilevel"/>
    <w:tmpl w:val="790C5C7A"/>
    <w:lvl w:ilvl="0" w:tplc="4F341210">
      <w:start w:val="1"/>
      <w:numFmt w:val="decimal"/>
      <w:pStyle w:val="1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856372"/>
    <w:multiLevelType w:val="multilevel"/>
    <w:tmpl w:val="80BC28B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911E99"/>
    <w:multiLevelType w:val="multilevel"/>
    <w:tmpl w:val="F9DADAA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00580A"/>
    <w:multiLevelType w:val="multilevel"/>
    <w:tmpl w:val="67E2ABF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49F62755"/>
    <w:multiLevelType w:val="multilevel"/>
    <w:tmpl w:val="80BC28B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E2D2892"/>
    <w:multiLevelType w:val="multilevel"/>
    <w:tmpl w:val="80BC28B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BEB400C"/>
    <w:multiLevelType w:val="multilevel"/>
    <w:tmpl w:val="7BA03D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453"/>
      </w:p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34"/>
    <w:rsid w:val="00000371"/>
    <w:rsid w:val="00000CC5"/>
    <w:rsid w:val="00000ECD"/>
    <w:rsid w:val="00001FD9"/>
    <w:rsid w:val="0000236B"/>
    <w:rsid w:val="000027D2"/>
    <w:rsid w:val="00002B8E"/>
    <w:rsid w:val="00003F7F"/>
    <w:rsid w:val="000041EE"/>
    <w:rsid w:val="00004824"/>
    <w:rsid w:val="00004FE6"/>
    <w:rsid w:val="0000658E"/>
    <w:rsid w:val="00007336"/>
    <w:rsid w:val="000077DF"/>
    <w:rsid w:val="00010687"/>
    <w:rsid w:val="00010CF4"/>
    <w:rsid w:val="000116C5"/>
    <w:rsid w:val="00011C2C"/>
    <w:rsid w:val="00012BB9"/>
    <w:rsid w:val="00013376"/>
    <w:rsid w:val="00013B02"/>
    <w:rsid w:val="00015112"/>
    <w:rsid w:val="00015E3E"/>
    <w:rsid w:val="00015FE9"/>
    <w:rsid w:val="000166F5"/>
    <w:rsid w:val="0001694A"/>
    <w:rsid w:val="00016BF1"/>
    <w:rsid w:val="000171F0"/>
    <w:rsid w:val="0001720D"/>
    <w:rsid w:val="000179B4"/>
    <w:rsid w:val="00020447"/>
    <w:rsid w:val="00021299"/>
    <w:rsid w:val="00021D62"/>
    <w:rsid w:val="00021DC5"/>
    <w:rsid w:val="00023045"/>
    <w:rsid w:val="00023B7E"/>
    <w:rsid w:val="00023D27"/>
    <w:rsid w:val="00023EB1"/>
    <w:rsid w:val="000241AD"/>
    <w:rsid w:val="0002454C"/>
    <w:rsid w:val="000255A4"/>
    <w:rsid w:val="000261E6"/>
    <w:rsid w:val="000262FC"/>
    <w:rsid w:val="00026DB3"/>
    <w:rsid w:val="00026EF7"/>
    <w:rsid w:val="00030696"/>
    <w:rsid w:val="000307A8"/>
    <w:rsid w:val="00030DEE"/>
    <w:rsid w:val="00030F13"/>
    <w:rsid w:val="00031299"/>
    <w:rsid w:val="000313F1"/>
    <w:rsid w:val="00031CA6"/>
    <w:rsid w:val="00031E22"/>
    <w:rsid w:val="00032107"/>
    <w:rsid w:val="00032708"/>
    <w:rsid w:val="000329B1"/>
    <w:rsid w:val="00034BC6"/>
    <w:rsid w:val="00035140"/>
    <w:rsid w:val="00035B41"/>
    <w:rsid w:val="00036867"/>
    <w:rsid w:val="00036FD8"/>
    <w:rsid w:val="000374B1"/>
    <w:rsid w:val="00037BF4"/>
    <w:rsid w:val="00037E61"/>
    <w:rsid w:val="00037E8E"/>
    <w:rsid w:val="00040530"/>
    <w:rsid w:val="00041763"/>
    <w:rsid w:val="00041A3E"/>
    <w:rsid w:val="000422DA"/>
    <w:rsid w:val="00044FA9"/>
    <w:rsid w:val="000467D3"/>
    <w:rsid w:val="00046F7D"/>
    <w:rsid w:val="00051FAF"/>
    <w:rsid w:val="00052AD3"/>
    <w:rsid w:val="00052BF2"/>
    <w:rsid w:val="00053484"/>
    <w:rsid w:val="00053EF4"/>
    <w:rsid w:val="000540D6"/>
    <w:rsid w:val="00056938"/>
    <w:rsid w:val="00057E23"/>
    <w:rsid w:val="00060042"/>
    <w:rsid w:val="0006051D"/>
    <w:rsid w:val="00062002"/>
    <w:rsid w:val="000626CE"/>
    <w:rsid w:val="000628C0"/>
    <w:rsid w:val="00062909"/>
    <w:rsid w:val="000635ED"/>
    <w:rsid w:val="00065138"/>
    <w:rsid w:val="0006529C"/>
    <w:rsid w:val="0006629D"/>
    <w:rsid w:val="00067FD2"/>
    <w:rsid w:val="000703D8"/>
    <w:rsid w:val="0007068B"/>
    <w:rsid w:val="0007079F"/>
    <w:rsid w:val="00070B20"/>
    <w:rsid w:val="00071F26"/>
    <w:rsid w:val="0007289C"/>
    <w:rsid w:val="00075654"/>
    <w:rsid w:val="00076833"/>
    <w:rsid w:val="000772AD"/>
    <w:rsid w:val="000774EC"/>
    <w:rsid w:val="00080E71"/>
    <w:rsid w:val="00082DC0"/>
    <w:rsid w:val="00082F83"/>
    <w:rsid w:val="00083167"/>
    <w:rsid w:val="00083370"/>
    <w:rsid w:val="0008407C"/>
    <w:rsid w:val="00084BE7"/>
    <w:rsid w:val="0008564C"/>
    <w:rsid w:val="00085751"/>
    <w:rsid w:val="00085CD4"/>
    <w:rsid w:val="000865AD"/>
    <w:rsid w:val="00086ADF"/>
    <w:rsid w:val="00087276"/>
    <w:rsid w:val="00087294"/>
    <w:rsid w:val="0008789E"/>
    <w:rsid w:val="00087A9D"/>
    <w:rsid w:val="0009082D"/>
    <w:rsid w:val="00090AC2"/>
    <w:rsid w:val="00090C81"/>
    <w:rsid w:val="000910DF"/>
    <w:rsid w:val="000916CD"/>
    <w:rsid w:val="0009270D"/>
    <w:rsid w:val="0009343D"/>
    <w:rsid w:val="00093633"/>
    <w:rsid w:val="000938D4"/>
    <w:rsid w:val="000938D5"/>
    <w:rsid w:val="00094758"/>
    <w:rsid w:val="00094DF8"/>
    <w:rsid w:val="00094E17"/>
    <w:rsid w:val="000963BA"/>
    <w:rsid w:val="00096E8B"/>
    <w:rsid w:val="000A05B2"/>
    <w:rsid w:val="000A1042"/>
    <w:rsid w:val="000A2825"/>
    <w:rsid w:val="000A2E15"/>
    <w:rsid w:val="000A39FA"/>
    <w:rsid w:val="000A3B5C"/>
    <w:rsid w:val="000A3E34"/>
    <w:rsid w:val="000A43D3"/>
    <w:rsid w:val="000A46DB"/>
    <w:rsid w:val="000A4BFA"/>
    <w:rsid w:val="000A61C9"/>
    <w:rsid w:val="000A6CAA"/>
    <w:rsid w:val="000A7191"/>
    <w:rsid w:val="000A7722"/>
    <w:rsid w:val="000A7B3F"/>
    <w:rsid w:val="000A7E68"/>
    <w:rsid w:val="000B1E20"/>
    <w:rsid w:val="000B33D7"/>
    <w:rsid w:val="000B3ACB"/>
    <w:rsid w:val="000B485A"/>
    <w:rsid w:val="000B57DD"/>
    <w:rsid w:val="000B5E3A"/>
    <w:rsid w:val="000B6043"/>
    <w:rsid w:val="000B641F"/>
    <w:rsid w:val="000B671A"/>
    <w:rsid w:val="000B696A"/>
    <w:rsid w:val="000B69FE"/>
    <w:rsid w:val="000B6CB9"/>
    <w:rsid w:val="000B70D4"/>
    <w:rsid w:val="000C00A9"/>
    <w:rsid w:val="000C1667"/>
    <w:rsid w:val="000C1779"/>
    <w:rsid w:val="000C1D2D"/>
    <w:rsid w:val="000C30B0"/>
    <w:rsid w:val="000C33CF"/>
    <w:rsid w:val="000C3980"/>
    <w:rsid w:val="000C3BC1"/>
    <w:rsid w:val="000C4197"/>
    <w:rsid w:val="000C432B"/>
    <w:rsid w:val="000C48FD"/>
    <w:rsid w:val="000C4960"/>
    <w:rsid w:val="000C6471"/>
    <w:rsid w:val="000C6B48"/>
    <w:rsid w:val="000C6C37"/>
    <w:rsid w:val="000C6F90"/>
    <w:rsid w:val="000C7018"/>
    <w:rsid w:val="000C706C"/>
    <w:rsid w:val="000C7513"/>
    <w:rsid w:val="000C7535"/>
    <w:rsid w:val="000C7908"/>
    <w:rsid w:val="000C7C88"/>
    <w:rsid w:val="000C7FBB"/>
    <w:rsid w:val="000D01D4"/>
    <w:rsid w:val="000D01D9"/>
    <w:rsid w:val="000D024A"/>
    <w:rsid w:val="000D10EC"/>
    <w:rsid w:val="000D11BA"/>
    <w:rsid w:val="000D1656"/>
    <w:rsid w:val="000D227E"/>
    <w:rsid w:val="000D22E1"/>
    <w:rsid w:val="000D4801"/>
    <w:rsid w:val="000D484C"/>
    <w:rsid w:val="000D5786"/>
    <w:rsid w:val="000D7A41"/>
    <w:rsid w:val="000D7E80"/>
    <w:rsid w:val="000E080A"/>
    <w:rsid w:val="000E12B2"/>
    <w:rsid w:val="000E12C2"/>
    <w:rsid w:val="000E14D4"/>
    <w:rsid w:val="000E1FD3"/>
    <w:rsid w:val="000E3289"/>
    <w:rsid w:val="000E4B2F"/>
    <w:rsid w:val="000E4FDF"/>
    <w:rsid w:val="000E501A"/>
    <w:rsid w:val="000E5B42"/>
    <w:rsid w:val="000E5DE0"/>
    <w:rsid w:val="000E6CB0"/>
    <w:rsid w:val="000E71F2"/>
    <w:rsid w:val="000E77C0"/>
    <w:rsid w:val="000E7B87"/>
    <w:rsid w:val="000F012A"/>
    <w:rsid w:val="000F04A4"/>
    <w:rsid w:val="000F0592"/>
    <w:rsid w:val="000F1840"/>
    <w:rsid w:val="000F1F04"/>
    <w:rsid w:val="000F1FE8"/>
    <w:rsid w:val="000F4BFA"/>
    <w:rsid w:val="000F539C"/>
    <w:rsid w:val="000F5F46"/>
    <w:rsid w:val="000F5FD7"/>
    <w:rsid w:val="000F606B"/>
    <w:rsid w:val="000F6331"/>
    <w:rsid w:val="000F6D89"/>
    <w:rsid w:val="000F716A"/>
    <w:rsid w:val="0010185C"/>
    <w:rsid w:val="00102079"/>
    <w:rsid w:val="001023AA"/>
    <w:rsid w:val="001037E1"/>
    <w:rsid w:val="00103DC5"/>
    <w:rsid w:val="00103E3F"/>
    <w:rsid w:val="00104910"/>
    <w:rsid w:val="00105715"/>
    <w:rsid w:val="001062DB"/>
    <w:rsid w:val="00106387"/>
    <w:rsid w:val="00106465"/>
    <w:rsid w:val="0010676B"/>
    <w:rsid w:val="001075E3"/>
    <w:rsid w:val="001106CE"/>
    <w:rsid w:val="00111F2D"/>
    <w:rsid w:val="001133A7"/>
    <w:rsid w:val="0011389D"/>
    <w:rsid w:val="001147E8"/>
    <w:rsid w:val="00114AFD"/>
    <w:rsid w:val="00114B4B"/>
    <w:rsid w:val="00114C2B"/>
    <w:rsid w:val="00115BD1"/>
    <w:rsid w:val="001163FC"/>
    <w:rsid w:val="00121274"/>
    <w:rsid w:val="00121313"/>
    <w:rsid w:val="00122311"/>
    <w:rsid w:val="0012274D"/>
    <w:rsid w:val="00122E6D"/>
    <w:rsid w:val="00123B8F"/>
    <w:rsid w:val="00123DA8"/>
    <w:rsid w:val="001259D6"/>
    <w:rsid w:val="00125AFF"/>
    <w:rsid w:val="00125FF8"/>
    <w:rsid w:val="00127724"/>
    <w:rsid w:val="00127F83"/>
    <w:rsid w:val="0013043A"/>
    <w:rsid w:val="00131605"/>
    <w:rsid w:val="00131C7D"/>
    <w:rsid w:val="00131D53"/>
    <w:rsid w:val="0013233A"/>
    <w:rsid w:val="001342AD"/>
    <w:rsid w:val="00134A5B"/>
    <w:rsid w:val="00134C4C"/>
    <w:rsid w:val="00135BAD"/>
    <w:rsid w:val="00136452"/>
    <w:rsid w:val="00137B83"/>
    <w:rsid w:val="00140804"/>
    <w:rsid w:val="00140A33"/>
    <w:rsid w:val="0014176D"/>
    <w:rsid w:val="001427E6"/>
    <w:rsid w:val="001429DF"/>
    <w:rsid w:val="00143002"/>
    <w:rsid w:val="00143154"/>
    <w:rsid w:val="00143546"/>
    <w:rsid w:val="00143E9F"/>
    <w:rsid w:val="001458E9"/>
    <w:rsid w:val="00145B4F"/>
    <w:rsid w:val="00145E90"/>
    <w:rsid w:val="00145F3E"/>
    <w:rsid w:val="001468AE"/>
    <w:rsid w:val="00150249"/>
    <w:rsid w:val="001506CC"/>
    <w:rsid w:val="001508AA"/>
    <w:rsid w:val="00151F18"/>
    <w:rsid w:val="00152609"/>
    <w:rsid w:val="00152C95"/>
    <w:rsid w:val="001535E1"/>
    <w:rsid w:val="00153B56"/>
    <w:rsid w:val="00154434"/>
    <w:rsid w:val="00154B73"/>
    <w:rsid w:val="00154D34"/>
    <w:rsid w:val="001553A2"/>
    <w:rsid w:val="00155DCE"/>
    <w:rsid w:val="0015619C"/>
    <w:rsid w:val="00156AD6"/>
    <w:rsid w:val="00160630"/>
    <w:rsid w:val="0016070A"/>
    <w:rsid w:val="00160EEB"/>
    <w:rsid w:val="00161017"/>
    <w:rsid w:val="00161850"/>
    <w:rsid w:val="0016205E"/>
    <w:rsid w:val="001621E1"/>
    <w:rsid w:val="0016257E"/>
    <w:rsid w:val="001632E8"/>
    <w:rsid w:val="00163394"/>
    <w:rsid w:val="0016366E"/>
    <w:rsid w:val="0016395E"/>
    <w:rsid w:val="00163E7A"/>
    <w:rsid w:val="00164261"/>
    <w:rsid w:val="001661B0"/>
    <w:rsid w:val="00167C1B"/>
    <w:rsid w:val="00167D31"/>
    <w:rsid w:val="00167EAB"/>
    <w:rsid w:val="00170187"/>
    <w:rsid w:val="001702FA"/>
    <w:rsid w:val="001711ED"/>
    <w:rsid w:val="00171831"/>
    <w:rsid w:val="00171F81"/>
    <w:rsid w:val="001728A1"/>
    <w:rsid w:val="001733E5"/>
    <w:rsid w:val="00174198"/>
    <w:rsid w:val="001760E5"/>
    <w:rsid w:val="0017647B"/>
    <w:rsid w:val="00177804"/>
    <w:rsid w:val="00177A05"/>
    <w:rsid w:val="001818AE"/>
    <w:rsid w:val="001819D6"/>
    <w:rsid w:val="00181A32"/>
    <w:rsid w:val="00181D07"/>
    <w:rsid w:val="001825C3"/>
    <w:rsid w:val="00182B17"/>
    <w:rsid w:val="00183697"/>
    <w:rsid w:val="00183DFF"/>
    <w:rsid w:val="00184EA7"/>
    <w:rsid w:val="00186CF2"/>
    <w:rsid w:val="00186E02"/>
    <w:rsid w:val="001872B8"/>
    <w:rsid w:val="001879CA"/>
    <w:rsid w:val="00187F05"/>
    <w:rsid w:val="001919A7"/>
    <w:rsid w:val="001919C9"/>
    <w:rsid w:val="00191D30"/>
    <w:rsid w:val="001923AD"/>
    <w:rsid w:val="00193354"/>
    <w:rsid w:val="001940FC"/>
    <w:rsid w:val="001951F4"/>
    <w:rsid w:val="00195D1B"/>
    <w:rsid w:val="00196BA7"/>
    <w:rsid w:val="001A014A"/>
    <w:rsid w:val="001A148E"/>
    <w:rsid w:val="001A1C56"/>
    <w:rsid w:val="001A1F55"/>
    <w:rsid w:val="001A279B"/>
    <w:rsid w:val="001A3305"/>
    <w:rsid w:val="001A3902"/>
    <w:rsid w:val="001A3C87"/>
    <w:rsid w:val="001A4100"/>
    <w:rsid w:val="001A754B"/>
    <w:rsid w:val="001A76CC"/>
    <w:rsid w:val="001B0411"/>
    <w:rsid w:val="001B0612"/>
    <w:rsid w:val="001B0775"/>
    <w:rsid w:val="001B2AF8"/>
    <w:rsid w:val="001B42D9"/>
    <w:rsid w:val="001B4755"/>
    <w:rsid w:val="001B56D9"/>
    <w:rsid w:val="001B5FA8"/>
    <w:rsid w:val="001B707D"/>
    <w:rsid w:val="001C05A2"/>
    <w:rsid w:val="001C1726"/>
    <w:rsid w:val="001C17D1"/>
    <w:rsid w:val="001C28CA"/>
    <w:rsid w:val="001C2CF6"/>
    <w:rsid w:val="001C3975"/>
    <w:rsid w:val="001C3FAF"/>
    <w:rsid w:val="001C42AB"/>
    <w:rsid w:val="001C4410"/>
    <w:rsid w:val="001C4431"/>
    <w:rsid w:val="001C4699"/>
    <w:rsid w:val="001C4B45"/>
    <w:rsid w:val="001C5605"/>
    <w:rsid w:val="001C584C"/>
    <w:rsid w:val="001C58E6"/>
    <w:rsid w:val="001C60EF"/>
    <w:rsid w:val="001C75FF"/>
    <w:rsid w:val="001C7EF8"/>
    <w:rsid w:val="001D0622"/>
    <w:rsid w:val="001D0999"/>
    <w:rsid w:val="001D13DB"/>
    <w:rsid w:val="001D2028"/>
    <w:rsid w:val="001D20F6"/>
    <w:rsid w:val="001D25F5"/>
    <w:rsid w:val="001D32E0"/>
    <w:rsid w:val="001D3A68"/>
    <w:rsid w:val="001D4788"/>
    <w:rsid w:val="001D4E5E"/>
    <w:rsid w:val="001D5F77"/>
    <w:rsid w:val="001D5FD0"/>
    <w:rsid w:val="001D64FD"/>
    <w:rsid w:val="001D7B33"/>
    <w:rsid w:val="001E1568"/>
    <w:rsid w:val="001E225B"/>
    <w:rsid w:val="001E2C98"/>
    <w:rsid w:val="001E2F5A"/>
    <w:rsid w:val="001E3781"/>
    <w:rsid w:val="001E40F8"/>
    <w:rsid w:val="001E4FBF"/>
    <w:rsid w:val="001E5CAF"/>
    <w:rsid w:val="001F0583"/>
    <w:rsid w:val="001F17FB"/>
    <w:rsid w:val="001F1C49"/>
    <w:rsid w:val="001F1EBC"/>
    <w:rsid w:val="001F275A"/>
    <w:rsid w:val="001F2919"/>
    <w:rsid w:val="001F3125"/>
    <w:rsid w:val="001F3B36"/>
    <w:rsid w:val="001F56E1"/>
    <w:rsid w:val="001F6254"/>
    <w:rsid w:val="001F72D4"/>
    <w:rsid w:val="00200F1B"/>
    <w:rsid w:val="00200F6F"/>
    <w:rsid w:val="00201382"/>
    <w:rsid w:val="00201A65"/>
    <w:rsid w:val="00201EBF"/>
    <w:rsid w:val="002021E5"/>
    <w:rsid w:val="00202C06"/>
    <w:rsid w:val="0020357D"/>
    <w:rsid w:val="00203D2F"/>
    <w:rsid w:val="00203E80"/>
    <w:rsid w:val="00204161"/>
    <w:rsid w:val="0020535C"/>
    <w:rsid w:val="0020567E"/>
    <w:rsid w:val="00205E7C"/>
    <w:rsid w:val="00206BC2"/>
    <w:rsid w:val="00207DF2"/>
    <w:rsid w:val="00210BBF"/>
    <w:rsid w:val="0021105E"/>
    <w:rsid w:val="00212BBF"/>
    <w:rsid w:val="002167BF"/>
    <w:rsid w:val="00217121"/>
    <w:rsid w:val="00217AB3"/>
    <w:rsid w:val="00217B81"/>
    <w:rsid w:val="00217D3B"/>
    <w:rsid w:val="00217F90"/>
    <w:rsid w:val="002201ED"/>
    <w:rsid w:val="00221193"/>
    <w:rsid w:val="00221199"/>
    <w:rsid w:val="002212DE"/>
    <w:rsid w:val="00221999"/>
    <w:rsid w:val="00221FBA"/>
    <w:rsid w:val="0022378F"/>
    <w:rsid w:val="00223B46"/>
    <w:rsid w:val="002248A8"/>
    <w:rsid w:val="002254A6"/>
    <w:rsid w:val="002257EE"/>
    <w:rsid w:val="00227026"/>
    <w:rsid w:val="002274A2"/>
    <w:rsid w:val="002276C6"/>
    <w:rsid w:val="00227B7D"/>
    <w:rsid w:val="00231D2C"/>
    <w:rsid w:val="002329DE"/>
    <w:rsid w:val="00232B08"/>
    <w:rsid w:val="00232E71"/>
    <w:rsid w:val="0023342C"/>
    <w:rsid w:val="0023387D"/>
    <w:rsid w:val="00233F54"/>
    <w:rsid w:val="00235A9E"/>
    <w:rsid w:val="002367C0"/>
    <w:rsid w:val="00237960"/>
    <w:rsid w:val="00237E16"/>
    <w:rsid w:val="002402A0"/>
    <w:rsid w:val="002403D2"/>
    <w:rsid w:val="002430AC"/>
    <w:rsid w:val="00243D93"/>
    <w:rsid w:val="002447E7"/>
    <w:rsid w:val="00246E4E"/>
    <w:rsid w:val="002474C5"/>
    <w:rsid w:val="002502BD"/>
    <w:rsid w:val="0025048F"/>
    <w:rsid w:val="00250708"/>
    <w:rsid w:val="00251301"/>
    <w:rsid w:val="00251D58"/>
    <w:rsid w:val="00252E3F"/>
    <w:rsid w:val="00252F2A"/>
    <w:rsid w:val="002540B7"/>
    <w:rsid w:val="0025424A"/>
    <w:rsid w:val="002550C4"/>
    <w:rsid w:val="002558CE"/>
    <w:rsid w:val="00255924"/>
    <w:rsid w:val="002567B1"/>
    <w:rsid w:val="002567E1"/>
    <w:rsid w:val="00256C4D"/>
    <w:rsid w:val="0025717E"/>
    <w:rsid w:val="002572CC"/>
    <w:rsid w:val="002611AE"/>
    <w:rsid w:val="002614E4"/>
    <w:rsid w:val="00261F14"/>
    <w:rsid w:val="00261FA5"/>
    <w:rsid w:val="002628ED"/>
    <w:rsid w:val="0026306F"/>
    <w:rsid w:val="00263C21"/>
    <w:rsid w:val="002659AA"/>
    <w:rsid w:val="00266310"/>
    <w:rsid w:val="00266896"/>
    <w:rsid w:val="00266E84"/>
    <w:rsid w:val="00267792"/>
    <w:rsid w:val="00271562"/>
    <w:rsid w:val="00271CFF"/>
    <w:rsid w:val="00272782"/>
    <w:rsid w:val="002728B9"/>
    <w:rsid w:val="002734C9"/>
    <w:rsid w:val="0027421E"/>
    <w:rsid w:val="0027473E"/>
    <w:rsid w:val="00275EEB"/>
    <w:rsid w:val="00275F1A"/>
    <w:rsid w:val="00276569"/>
    <w:rsid w:val="0027659C"/>
    <w:rsid w:val="002776E8"/>
    <w:rsid w:val="00277ED2"/>
    <w:rsid w:val="002803D9"/>
    <w:rsid w:val="002805AA"/>
    <w:rsid w:val="00280DFD"/>
    <w:rsid w:val="00281361"/>
    <w:rsid w:val="0028146C"/>
    <w:rsid w:val="00281D0F"/>
    <w:rsid w:val="00281ECF"/>
    <w:rsid w:val="00285A9E"/>
    <w:rsid w:val="002866E5"/>
    <w:rsid w:val="00286F62"/>
    <w:rsid w:val="0028747C"/>
    <w:rsid w:val="00287D4A"/>
    <w:rsid w:val="002915BB"/>
    <w:rsid w:val="0029296E"/>
    <w:rsid w:val="00293177"/>
    <w:rsid w:val="00293E20"/>
    <w:rsid w:val="00293E79"/>
    <w:rsid w:val="0029434E"/>
    <w:rsid w:val="0029495E"/>
    <w:rsid w:val="00295ADB"/>
    <w:rsid w:val="002966E0"/>
    <w:rsid w:val="00296EA6"/>
    <w:rsid w:val="00297D2F"/>
    <w:rsid w:val="002A1850"/>
    <w:rsid w:val="002A20BC"/>
    <w:rsid w:val="002A27DD"/>
    <w:rsid w:val="002A2C3A"/>
    <w:rsid w:val="002A2C78"/>
    <w:rsid w:val="002A32A1"/>
    <w:rsid w:val="002A3459"/>
    <w:rsid w:val="002A3DE0"/>
    <w:rsid w:val="002A3DE8"/>
    <w:rsid w:val="002A42AD"/>
    <w:rsid w:val="002A4343"/>
    <w:rsid w:val="002A50B6"/>
    <w:rsid w:val="002A5DD7"/>
    <w:rsid w:val="002A60B3"/>
    <w:rsid w:val="002A793B"/>
    <w:rsid w:val="002B0DB5"/>
    <w:rsid w:val="002B1BEA"/>
    <w:rsid w:val="002B22F1"/>
    <w:rsid w:val="002B2661"/>
    <w:rsid w:val="002B3BE8"/>
    <w:rsid w:val="002B3D0C"/>
    <w:rsid w:val="002B3E72"/>
    <w:rsid w:val="002B4A01"/>
    <w:rsid w:val="002B4FD3"/>
    <w:rsid w:val="002B59D5"/>
    <w:rsid w:val="002B67ED"/>
    <w:rsid w:val="002B7104"/>
    <w:rsid w:val="002B74CC"/>
    <w:rsid w:val="002B75F0"/>
    <w:rsid w:val="002B7D6D"/>
    <w:rsid w:val="002C0A8F"/>
    <w:rsid w:val="002C0C20"/>
    <w:rsid w:val="002C1C28"/>
    <w:rsid w:val="002C245B"/>
    <w:rsid w:val="002C2F86"/>
    <w:rsid w:val="002C3041"/>
    <w:rsid w:val="002C3181"/>
    <w:rsid w:val="002C39C7"/>
    <w:rsid w:val="002C3C5D"/>
    <w:rsid w:val="002C4534"/>
    <w:rsid w:val="002C5405"/>
    <w:rsid w:val="002C56B6"/>
    <w:rsid w:val="002C58B4"/>
    <w:rsid w:val="002C6052"/>
    <w:rsid w:val="002C611E"/>
    <w:rsid w:val="002C621E"/>
    <w:rsid w:val="002C6367"/>
    <w:rsid w:val="002C70F5"/>
    <w:rsid w:val="002D08B0"/>
    <w:rsid w:val="002D34B6"/>
    <w:rsid w:val="002D38CF"/>
    <w:rsid w:val="002D439D"/>
    <w:rsid w:val="002D46A9"/>
    <w:rsid w:val="002D4CCC"/>
    <w:rsid w:val="002D4F5C"/>
    <w:rsid w:val="002D5365"/>
    <w:rsid w:val="002D597F"/>
    <w:rsid w:val="002D618D"/>
    <w:rsid w:val="002D6530"/>
    <w:rsid w:val="002D6BEB"/>
    <w:rsid w:val="002D6F8E"/>
    <w:rsid w:val="002D7A91"/>
    <w:rsid w:val="002E07CB"/>
    <w:rsid w:val="002E0C84"/>
    <w:rsid w:val="002E0DAD"/>
    <w:rsid w:val="002E1120"/>
    <w:rsid w:val="002E36AC"/>
    <w:rsid w:val="002E4649"/>
    <w:rsid w:val="002E465D"/>
    <w:rsid w:val="002E4A10"/>
    <w:rsid w:val="002E54F4"/>
    <w:rsid w:val="002E597D"/>
    <w:rsid w:val="002E66BB"/>
    <w:rsid w:val="002E79A8"/>
    <w:rsid w:val="002E79D1"/>
    <w:rsid w:val="002F0396"/>
    <w:rsid w:val="002F0518"/>
    <w:rsid w:val="002F05D2"/>
    <w:rsid w:val="002F0FCF"/>
    <w:rsid w:val="002F15EA"/>
    <w:rsid w:val="002F167C"/>
    <w:rsid w:val="002F22BC"/>
    <w:rsid w:val="002F2D1A"/>
    <w:rsid w:val="002F2D4B"/>
    <w:rsid w:val="002F358A"/>
    <w:rsid w:val="002F3EE9"/>
    <w:rsid w:val="002F501D"/>
    <w:rsid w:val="002F51C0"/>
    <w:rsid w:val="002F60C3"/>
    <w:rsid w:val="002F6299"/>
    <w:rsid w:val="002F7C15"/>
    <w:rsid w:val="002F7E22"/>
    <w:rsid w:val="002F7F00"/>
    <w:rsid w:val="00301690"/>
    <w:rsid w:val="00301CC2"/>
    <w:rsid w:val="00302B8F"/>
    <w:rsid w:val="00303254"/>
    <w:rsid w:val="003037C2"/>
    <w:rsid w:val="00303CFB"/>
    <w:rsid w:val="003049E2"/>
    <w:rsid w:val="00304BD1"/>
    <w:rsid w:val="00304EFE"/>
    <w:rsid w:val="003058BD"/>
    <w:rsid w:val="00306A7D"/>
    <w:rsid w:val="0031003E"/>
    <w:rsid w:val="00310217"/>
    <w:rsid w:val="0031040A"/>
    <w:rsid w:val="003105E6"/>
    <w:rsid w:val="00310895"/>
    <w:rsid w:val="00310B0F"/>
    <w:rsid w:val="00312E59"/>
    <w:rsid w:val="00313918"/>
    <w:rsid w:val="00313F0B"/>
    <w:rsid w:val="00314983"/>
    <w:rsid w:val="00315282"/>
    <w:rsid w:val="00315B7E"/>
    <w:rsid w:val="00315D3B"/>
    <w:rsid w:val="00316826"/>
    <w:rsid w:val="00317237"/>
    <w:rsid w:val="00317544"/>
    <w:rsid w:val="0031789C"/>
    <w:rsid w:val="00320603"/>
    <w:rsid w:val="00320BEF"/>
    <w:rsid w:val="00320C32"/>
    <w:rsid w:val="00321A50"/>
    <w:rsid w:val="00322F4D"/>
    <w:rsid w:val="00323191"/>
    <w:rsid w:val="00325FD7"/>
    <w:rsid w:val="003265E2"/>
    <w:rsid w:val="00326ACD"/>
    <w:rsid w:val="00326EAB"/>
    <w:rsid w:val="003277A8"/>
    <w:rsid w:val="00327A18"/>
    <w:rsid w:val="00327CD0"/>
    <w:rsid w:val="00327FE7"/>
    <w:rsid w:val="00330722"/>
    <w:rsid w:val="00330D4E"/>
    <w:rsid w:val="003329FA"/>
    <w:rsid w:val="0033328E"/>
    <w:rsid w:val="00334FB6"/>
    <w:rsid w:val="00335048"/>
    <w:rsid w:val="0033529C"/>
    <w:rsid w:val="00336023"/>
    <w:rsid w:val="003374C3"/>
    <w:rsid w:val="0034157B"/>
    <w:rsid w:val="003424FF"/>
    <w:rsid w:val="00342D14"/>
    <w:rsid w:val="003433D3"/>
    <w:rsid w:val="003437FA"/>
    <w:rsid w:val="003442A2"/>
    <w:rsid w:val="00346888"/>
    <w:rsid w:val="0034689A"/>
    <w:rsid w:val="00347868"/>
    <w:rsid w:val="0035010B"/>
    <w:rsid w:val="00350EAC"/>
    <w:rsid w:val="0035116D"/>
    <w:rsid w:val="003517A3"/>
    <w:rsid w:val="00351918"/>
    <w:rsid w:val="0035222E"/>
    <w:rsid w:val="0035264D"/>
    <w:rsid w:val="00352AD2"/>
    <w:rsid w:val="003530F1"/>
    <w:rsid w:val="00354E40"/>
    <w:rsid w:val="00355173"/>
    <w:rsid w:val="00355C16"/>
    <w:rsid w:val="00357CDC"/>
    <w:rsid w:val="003612DE"/>
    <w:rsid w:val="00361434"/>
    <w:rsid w:val="00361796"/>
    <w:rsid w:val="00362E54"/>
    <w:rsid w:val="003638B1"/>
    <w:rsid w:val="003642A6"/>
    <w:rsid w:val="0036453A"/>
    <w:rsid w:val="00364FE9"/>
    <w:rsid w:val="00365283"/>
    <w:rsid w:val="0036548D"/>
    <w:rsid w:val="0036552D"/>
    <w:rsid w:val="003661AC"/>
    <w:rsid w:val="00366598"/>
    <w:rsid w:val="00366CA9"/>
    <w:rsid w:val="00367106"/>
    <w:rsid w:val="003679F3"/>
    <w:rsid w:val="00367B0A"/>
    <w:rsid w:val="00371A07"/>
    <w:rsid w:val="00371F27"/>
    <w:rsid w:val="0037354F"/>
    <w:rsid w:val="00373836"/>
    <w:rsid w:val="00375149"/>
    <w:rsid w:val="0037559C"/>
    <w:rsid w:val="00380308"/>
    <w:rsid w:val="00381056"/>
    <w:rsid w:val="00382B59"/>
    <w:rsid w:val="0038384E"/>
    <w:rsid w:val="00384011"/>
    <w:rsid w:val="003841E8"/>
    <w:rsid w:val="0038449B"/>
    <w:rsid w:val="003861DC"/>
    <w:rsid w:val="003866D3"/>
    <w:rsid w:val="00390DE4"/>
    <w:rsid w:val="003910CB"/>
    <w:rsid w:val="00391B28"/>
    <w:rsid w:val="00391BCF"/>
    <w:rsid w:val="003925EA"/>
    <w:rsid w:val="003925FE"/>
    <w:rsid w:val="003930AF"/>
    <w:rsid w:val="00393CF1"/>
    <w:rsid w:val="0039409B"/>
    <w:rsid w:val="00394FF2"/>
    <w:rsid w:val="003966AB"/>
    <w:rsid w:val="00396A68"/>
    <w:rsid w:val="00396C32"/>
    <w:rsid w:val="00397296"/>
    <w:rsid w:val="00397677"/>
    <w:rsid w:val="003A0542"/>
    <w:rsid w:val="003A3621"/>
    <w:rsid w:val="003A3E42"/>
    <w:rsid w:val="003A45B1"/>
    <w:rsid w:val="003A4981"/>
    <w:rsid w:val="003A4FEF"/>
    <w:rsid w:val="003A58C0"/>
    <w:rsid w:val="003A7A54"/>
    <w:rsid w:val="003B04A4"/>
    <w:rsid w:val="003B0CAC"/>
    <w:rsid w:val="003B0D52"/>
    <w:rsid w:val="003B2924"/>
    <w:rsid w:val="003B2AD6"/>
    <w:rsid w:val="003B5561"/>
    <w:rsid w:val="003B60FD"/>
    <w:rsid w:val="003B648E"/>
    <w:rsid w:val="003C0776"/>
    <w:rsid w:val="003C101B"/>
    <w:rsid w:val="003C1EEF"/>
    <w:rsid w:val="003C2191"/>
    <w:rsid w:val="003C27CF"/>
    <w:rsid w:val="003C2A5D"/>
    <w:rsid w:val="003C36F8"/>
    <w:rsid w:val="003C390B"/>
    <w:rsid w:val="003C53B0"/>
    <w:rsid w:val="003C53E5"/>
    <w:rsid w:val="003C56C8"/>
    <w:rsid w:val="003C59DF"/>
    <w:rsid w:val="003C5F57"/>
    <w:rsid w:val="003D087A"/>
    <w:rsid w:val="003D4010"/>
    <w:rsid w:val="003D4BBC"/>
    <w:rsid w:val="003D4C27"/>
    <w:rsid w:val="003D54CC"/>
    <w:rsid w:val="003D5AA7"/>
    <w:rsid w:val="003D5AC9"/>
    <w:rsid w:val="003D62E4"/>
    <w:rsid w:val="003E04DF"/>
    <w:rsid w:val="003E09BA"/>
    <w:rsid w:val="003E0C79"/>
    <w:rsid w:val="003E18D8"/>
    <w:rsid w:val="003E3C2F"/>
    <w:rsid w:val="003E404E"/>
    <w:rsid w:val="003E5A79"/>
    <w:rsid w:val="003E6088"/>
    <w:rsid w:val="003E6C90"/>
    <w:rsid w:val="003E788B"/>
    <w:rsid w:val="003F0805"/>
    <w:rsid w:val="003F0C99"/>
    <w:rsid w:val="003F1269"/>
    <w:rsid w:val="003F1426"/>
    <w:rsid w:val="003F22D5"/>
    <w:rsid w:val="003F26D6"/>
    <w:rsid w:val="003F28DF"/>
    <w:rsid w:val="003F354E"/>
    <w:rsid w:val="003F39D9"/>
    <w:rsid w:val="003F4327"/>
    <w:rsid w:val="003F4659"/>
    <w:rsid w:val="003F4E43"/>
    <w:rsid w:val="003F5862"/>
    <w:rsid w:val="003F598A"/>
    <w:rsid w:val="003F5C5B"/>
    <w:rsid w:val="003F6A08"/>
    <w:rsid w:val="003F730D"/>
    <w:rsid w:val="0040078B"/>
    <w:rsid w:val="00400E77"/>
    <w:rsid w:val="004013E4"/>
    <w:rsid w:val="0040192E"/>
    <w:rsid w:val="00402386"/>
    <w:rsid w:val="004024A0"/>
    <w:rsid w:val="00403B50"/>
    <w:rsid w:val="00404912"/>
    <w:rsid w:val="0040518B"/>
    <w:rsid w:val="004056E7"/>
    <w:rsid w:val="0040609B"/>
    <w:rsid w:val="00406843"/>
    <w:rsid w:val="00407B3D"/>
    <w:rsid w:val="00407E1D"/>
    <w:rsid w:val="00407E8C"/>
    <w:rsid w:val="00410075"/>
    <w:rsid w:val="00410640"/>
    <w:rsid w:val="00410958"/>
    <w:rsid w:val="004115CC"/>
    <w:rsid w:val="00411AD6"/>
    <w:rsid w:val="00411F1C"/>
    <w:rsid w:val="00412199"/>
    <w:rsid w:val="004123AD"/>
    <w:rsid w:val="0041367D"/>
    <w:rsid w:val="00414942"/>
    <w:rsid w:val="00415E95"/>
    <w:rsid w:val="00415FEC"/>
    <w:rsid w:val="004176FF"/>
    <w:rsid w:val="00417C90"/>
    <w:rsid w:val="00422C59"/>
    <w:rsid w:val="004230D3"/>
    <w:rsid w:val="00423172"/>
    <w:rsid w:val="0042354E"/>
    <w:rsid w:val="00423992"/>
    <w:rsid w:val="004243E3"/>
    <w:rsid w:val="004249FE"/>
    <w:rsid w:val="00424DFB"/>
    <w:rsid w:val="00425607"/>
    <w:rsid w:val="004260C6"/>
    <w:rsid w:val="004272D8"/>
    <w:rsid w:val="0042779A"/>
    <w:rsid w:val="00431D95"/>
    <w:rsid w:val="00434177"/>
    <w:rsid w:val="00434335"/>
    <w:rsid w:val="00435226"/>
    <w:rsid w:val="00435795"/>
    <w:rsid w:val="00435B13"/>
    <w:rsid w:val="004375CA"/>
    <w:rsid w:val="00437784"/>
    <w:rsid w:val="00437C45"/>
    <w:rsid w:val="004400BF"/>
    <w:rsid w:val="00440309"/>
    <w:rsid w:val="00440C92"/>
    <w:rsid w:val="00442CCA"/>
    <w:rsid w:val="004437D7"/>
    <w:rsid w:val="0044385E"/>
    <w:rsid w:val="0044417A"/>
    <w:rsid w:val="004450FA"/>
    <w:rsid w:val="004476AC"/>
    <w:rsid w:val="00450AF7"/>
    <w:rsid w:val="00451B3C"/>
    <w:rsid w:val="00451FF3"/>
    <w:rsid w:val="004520AB"/>
    <w:rsid w:val="0045263E"/>
    <w:rsid w:val="00452EBD"/>
    <w:rsid w:val="00453CBF"/>
    <w:rsid w:val="00454FD9"/>
    <w:rsid w:val="0045551B"/>
    <w:rsid w:val="00456793"/>
    <w:rsid w:val="00456862"/>
    <w:rsid w:val="004569A5"/>
    <w:rsid w:val="00456B74"/>
    <w:rsid w:val="0045700C"/>
    <w:rsid w:val="00457A1F"/>
    <w:rsid w:val="00457CEA"/>
    <w:rsid w:val="0046409B"/>
    <w:rsid w:val="004647C6"/>
    <w:rsid w:val="00464B0E"/>
    <w:rsid w:val="00464E5F"/>
    <w:rsid w:val="0046520B"/>
    <w:rsid w:val="00465429"/>
    <w:rsid w:val="00465693"/>
    <w:rsid w:val="00466142"/>
    <w:rsid w:val="00467926"/>
    <w:rsid w:val="00470040"/>
    <w:rsid w:val="0047064F"/>
    <w:rsid w:val="00470D1F"/>
    <w:rsid w:val="00471720"/>
    <w:rsid w:val="004717E8"/>
    <w:rsid w:val="004728E2"/>
    <w:rsid w:val="00474F05"/>
    <w:rsid w:val="004758BB"/>
    <w:rsid w:val="00475A5A"/>
    <w:rsid w:val="00475F56"/>
    <w:rsid w:val="00476564"/>
    <w:rsid w:val="00476E9C"/>
    <w:rsid w:val="00476EFE"/>
    <w:rsid w:val="004772C4"/>
    <w:rsid w:val="0047730F"/>
    <w:rsid w:val="004779B9"/>
    <w:rsid w:val="00477F03"/>
    <w:rsid w:val="0048054D"/>
    <w:rsid w:val="004823DA"/>
    <w:rsid w:val="00482965"/>
    <w:rsid w:val="00483BB5"/>
    <w:rsid w:val="00484380"/>
    <w:rsid w:val="00484700"/>
    <w:rsid w:val="004847DA"/>
    <w:rsid w:val="004849E2"/>
    <w:rsid w:val="00485799"/>
    <w:rsid w:val="00485C3B"/>
    <w:rsid w:val="0048605F"/>
    <w:rsid w:val="00486F36"/>
    <w:rsid w:val="00487293"/>
    <w:rsid w:val="00487620"/>
    <w:rsid w:val="00490893"/>
    <w:rsid w:val="00490A45"/>
    <w:rsid w:val="004913EF"/>
    <w:rsid w:val="004914FC"/>
    <w:rsid w:val="00491F3F"/>
    <w:rsid w:val="00492915"/>
    <w:rsid w:val="004929AE"/>
    <w:rsid w:val="00493B8E"/>
    <w:rsid w:val="004941A6"/>
    <w:rsid w:val="00494717"/>
    <w:rsid w:val="0049541C"/>
    <w:rsid w:val="004A0547"/>
    <w:rsid w:val="004A0640"/>
    <w:rsid w:val="004A0B77"/>
    <w:rsid w:val="004A0D88"/>
    <w:rsid w:val="004A1584"/>
    <w:rsid w:val="004A209C"/>
    <w:rsid w:val="004A2154"/>
    <w:rsid w:val="004A27EE"/>
    <w:rsid w:val="004A30C1"/>
    <w:rsid w:val="004A3D53"/>
    <w:rsid w:val="004A4756"/>
    <w:rsid w:val="004A4ED0"/>
    <w:rsid w:val="004A4FC0"/>
    <w:rsid w:val="004A50E9"/>
    <w:rsid w:val="004B01E2"/>
    <w:rsid w:val="004B0769"/>
    <w:rsid w:val="004B2D9D"/>
    <w:rsid w:val="004B3310"/>
    <w:rsid w:val="004B4513"/>
    <w:rsid w:val="004B566F"/>
    <w:rsid w:val="004B571C"/>
    <w:rsid w:val="004B74DD"/>
    <w:rsid w:val="004B7720"/>
    <w:rsid w:val="004B7DC6"/>
    <w:rsid w:val="004C0CEE"/>
    <w:rsid w:val="004C0EE3"/>
    <w:rsid w:val="004C1435"/>
    <w:rsid w:val="004C151A"/>
    <w:rsid w:val="004C1666"/>
    <w:rsid w:val="004C26D6"/>
    <w:rsid w:val="004C2B00"/>
    <w:rsid w:val="004C39E1"/>
    <w:rsid w:val="004C41F4"/>
    <w:rsid w:val="004C5A16"/>
    <w:rsid w:val="004C743D"/>
    <w:rsid w:val="004C7D04"/>
    <w:rsid w:val="004D0021"/>
    <w:rsid w:val="004D015D"/>
    <w:rsid w:val="004D2273"/>
    <w:rsid w:val="004D291A"/>
    <w:rsid w:val="004D2A90"/>
    <w:rsid w:val="004D3599"/>
    <w:rsid w:val="004D38AE"/>
    <w:rsid w:val="004D49BC"/>
    <w:rsid w:val="004D6340"/>
    <w:rsid w:val="004D655E"/>
    <w:rsid w:val="004D6D67"/>
    <w:rsid w:val="004D7105"/>
    <w:rsid w:val="004D7500"/>
    <w:rsid w:val="004E0B23"/>
    <w:rsid w:val="004E16FC"/>
    <w:rsid w:val="004E1A9F"/>
    <w:rsid w:val="004E1D30"/>
    <w:rsid w:val="004E1E2A"/>
    <w:rsid w:val="004E2699"/>
    <w:rsid w:val="004E26F2"/>
    <w:rsid w:val="004E2B8A"/>
    <w:rsid w:val="004E2DF4"/>
    <w:rsid w:val="004E3905"/>
    <w:rsid w:val="004E4173"/>
    <w:rsid w:val="004E4914"/>
    <w:rsid w:val="004E4FB8"/>
    <w:rsid w:val="004E5B1D"/>
    <w:rsid w:val="004E5B49"/>
    <w:rsid w:val="004E6761"/>
    <w:rsid w:val="004E7EC5"/>
    <w:rsid w:val="004F0027"/>
    <w:rsid w:val="004F06A5"/>
    <w:rsid w:val="004F16CD"/>
    <w:rsid w:val="004F2759"/>
    <w:rsid w:val="004F2FA6"/>
    <w:rsid w:val="004F45EF"/>
    <w:rsid w:val="004F4AA0"/>
    <w:rsid w:val="004F5312"/>
    <w:rsid w:val="004F5D6A"/>
    <w:rsid w:val="004F7AE1"/>
    <w:rsid w:val="004F7EB9"/>
    <w:rsid w:val="0050024D"/>
    <w:rsid w:val="0050080C"/>
    <w:rsid w:val="00500D5E"/>
    <w:rsid w:val="00500E4F"/>
    <w:rsid w:val="00501081"/>
    <w:rsid w:val="005018B6"/>
    <w:rsid w:val="005024AB"/>
    <w:rsid w:val="005030C1"/>
    <w:rsid w:val="005046F3"/>
    <w:rsid w:val="00504D5A"/>
    <w:rsid w:val="00506D55"/>
    <w:rsid w:val="00506E11"/>
    <w:rsid w:val="00507973"/>
    <w:rsid w:val="00507FE0"/>
    <w:rsid w:val="00510C72"/>
    <w:rsid w:val="00512318"/>
    <w:rsid w:val="0051288F"/>
    <w:rsid w:val="00512961"/>
    <w:rsid w:val="00512A0D"/>
    <w:rsid w:val="0051312D"/>
    <w:rsid w:val="005137E2"/>
    <w:rsid w:val="0051390A"/>
    <w:rsid w:val="005153C9"/>
    <w:rsid w:val="00517144"/>
    <w:rsid w:val="005174A9"/>
    <w:rsid w:val="005178FD"/>
    <w:rsid w:val="0052086D"/>
    <w:rsid w:val="005208CB"/>
    <w:rsid w:val="005214F7"/>
    <w:rsid w:val="0052256E"/>
    <w:rsid w:val="00523765"/>
    <w:rsid w:val="005241CE"/>
    <w:rsid w:val="00524C0A"/>
    <w:rsid w:val="0052504A"/>
    <w:rsid w:val="0052537A"/>
    <w:rsid w:val="005256D7"/>
    <w:rsid w:val="00526A57"/>
    <w:rsid w:val="00526B58"/>
    <w:rsid w:val="005273F8"/>
    <w:rsid w:val="00527CBD"/>
    <w:rsid w:val="005314ED"/>
    <w:rsid w:val="0053182D"/>
    <w:rsid w:val="00533056"/>
    <w:rsid w:val="00533108"/>
    <w:rsid w:val="00533ACD"/>
    <w:rsid w:val="00534236"/>
    <w:rsid w:val="0053427A"/>
    <w:rsid w:val="005344E9"/>
    <w:rsid w:val="0053515D"/>
    <w:rsid w:val="00535312"/>
    <w:rsid w:val="005359AC"/>
    <w:rsid w:val="00537C46"/>
    <w:rsid w:val="00540208"/>
    <w:rsid w:val="005412DE"/>
    <w:rsid w:val="0054189A"/>
    <w:rsid w:val="00541922"/>
    <w:rsid w:val="00541D4F"/>
    <w:rsid w:val="005428C5"/>
    <w:rsid w:val="00543A6E"/>
    <w:rsid w:val="00545020"/>
    <w:rsid w:val="005467CB"/>
    <w:rsid w:val="005470D3"/>
    <w:rsid w:val="00547AC9"/>
    <w:rsid w:val="00550A7A"/>
    <w:rsid w:val="00550D87"/>
    <w:rsid w:val="00552591"/>
    <w:rsid w:val="0055285C"/>
    <w:rsid w:val="00552AB2"/>
    <w:rsid w:val="005537EC"/>
    <w:rsid w:val="00553B6D"/>
    <w:rsid w:val="00553C7E"/>
    <w:rsid w:val="0055449C"/>
    <w:rsid w:val="00555738"/>
    <w:rsid w:val="00555B36"/>
    <w:rsid w:val="00555C2D"/>
    <w:rsid w:val="005561E0"/>
    <w:rsid w:val="0055625F"/>
    <w:rsid w:val="005568B3"/>
    <w:rsid w:val="00556E0D"/>
    <w:rsid w:val="00560300"/>
    <w:rsid w:val="00561485"/>
    <w:rsid w:val="00561502"/>
    <w:rsid w:val="00561869"/>
    <w:rsid w:val="00561C58"/>
    <w:rsid w:val="00562C90"/>
    <w:rsid w:val="00563598"/>
    <w:rsid w:val="00563D72"/>
    <w:rsid w:val="00564119"/>
    <w:rsid w:val="00564D3D"/>
    <w:rsid w:val="00564FB0"/>
    <w:rsid w:val="00565122"/>
    <w:rsid w:val="00566574"/>
    <w:rsid w:val="005667A7"/>
    <w:rsid w:val="00566FD9"/>
    <w:rsid w:val="00567251"/>
    <w:rsid w:val="005700D0"/>
    <w:rsid w:val="005707E7"/>
    <w:rsid w:val="005708F7"/>
    <w:rsid w:val="00571814"/>
    <w:rsid w:val="0057544D"/>
    <w:rsid w:val="00576403"/>
    <w:rsid w:val="00576627"/>
    <w:rsid w:val="00577326"/>
    <w:rsid w:val="00577EB6"/>
    <w:rsid w:val="005818F8"/>
    <w:rsid w:val="0058228F"/>
    <w:rsid w:val="00582703"/>
    <w:rsid w:val="0058339B"/>
    <w:rsid w:val="0058345D"/>
    <w:rsid w:val="0058376F"/>
    <w:rsid w:val="005839CE"/>
    <w:rsid w:val="00583E2A"/>
    <w:rsid w:val="00584E76"/>
    <w:rsid w:val="005855F0"/>
    <w:rsid w:val="0058566A"/>
    <w:rsid w:val="00585A24"/>
    <w:rsid w:val="00585D26"/>
    <w:rsid w:val="0058728B"/>
    <w:rsid w:val="00587588"/>
    <w:rsid w:val="00590228"/>
    <w:rsid w:val="005906C9"/>
    <w:rsid w:val="00591955"/>
    <w:rsid w:val="00591FFA"/>
    <w:rsid w:val="005921E6"/>
    <w:rsid w:val="005929EC"/>
    <w:rsid w:val="00592E8D"/>
    <w:rsid w:val="005934F9"/>
    <w:rsid w:val="00595065"/>
    <w:rsid w:val="00595436"/>
    <w:rsid w:val="0059589C"/>
    <w:rsid w:val="00596EEE"/>
    <w:rsid w:val="00597667"/>
    <w:rsid w:val="005A0A6B"/>
    <w:rsid w:val="005A1012"/>
    <w:rsid w:val="005A105A"/>
    <w:rsid w:val="005A3BC8"/>
    <w:rsid w:val="005A3C83"/>
    <w:rsid w:val="005A4A05"/>
    <w:rsid w:val="005A4F07"/>
    <w:rsid w:val="005A4FB1"/>
    <w:rsid w:val="005A54DA"/>
    <w:rsid w:val="005A6102"/>
    <w:rsid w:val="005A6450"/>
    <w:rsid w:val="005A6724"/>
    <w:rsid w:val="005A7064"/>
    <w:rsid w:val="005A7A61"/>
    <w:rsid w:val="005A7AC9"/>
    <w:rsid w:val="005B0694"/>
    <w:rsid w:val="005B0884"/>
    <w:rsid w:val="005B12FB"/>
    <w:rsid w:val="005B1534"/>
    <w:rsid w:val="005B1728"/>
    <w:rsid w:val="005B23B0"/>
    <w:rsid w:val="005B3920"/>
    <w:rsid w:val="005B4C83"/>
    <w:rsid w:val="005B6242"/>
    <w:rsid w:val="005C0C45"/>
    <w:rsid w:val="005C0CDE"/>
    <w:rsid w:val="005C12E1"/>
    <w:rsid w:val="005C2113"/>
    <w:rsid w:val="005C265E"/>
    <w:rsid w:val="005C470B"/>
    <w:rsid w:val="005C5444"/>
    <w:rsid w:val="005C545C"/>
    <w:rsid w:val="005C56EB"/>
    <w:rsid w:val="005C66BE"/>
    <w:rsid w:val="005C6B21"/>
    <w:rsid w:val="005C766A"/>
    <w:rsid w:val="005C7832"/>
    <w:rsid w:val="005C7D71"/>
    <w:rsid w:val="005D0FDA"/>
    <w:rsid w:val="005D1A5B"/>
    <w:rsid w:val="005D1FF8"/>
    <w:rsid w:val="005D2735"/>
    <w:rsid w:val="005D2B30"/>
    <w:rsid w:val="005D2EAF"/>
    <w:rsid w:val="005D5680"/>
    <w:rsid w:val="005D56AC"/>
    <w:rsid w:val="005D5DE4"/>
    <w:rsid w:val="005D5E4D"/>
    <w:rsid w:val="005D6BC1"/>
    <w:rsid w:val="005D6E27"/>
    <w:rsid w:val="005E105C"/>
    <w:rsid w:val="005E1223"/>
    <w:rsid w:val="005E17C9"/>
    <w:rsid w:val="005E1EBC"/>
    <w:rsid w:val="005E3D29"/>
    <w:rsid w:val="005E4283"/>
    <w:rsid w:val="005E48B8"/>
    <w:rsid w:val="005E53F2"/>
    <w:rsid w:val="005E599C"/>
    <w:rsid w:val="005F15CD"/>
    <w:rsid w:val="005F20B9"/>
    <w:rsid w:val="005F2100"/>
    <w:rsid w:val="005F3342"/>
    <w:rsid w:val="005F372E"/>
    <w:rsid w:val="005F3BA8"/>
    <w:rsid w:val="005F4658"/>
    <w:rsid w:val="005F47C1"/>
    <w:rsid w:val="005F5A72"/>
    <w:rsid w:val="005F66D4"/>
    <w:rsid w:val="005F7B0D"/>
    <w:rsid w:val="00600921"/>
    <w:rsid w:val="00600E72"/>
    <w:rsid w:val="00600F24"/>
    <w:rsid w:val="006010BC"/>
    <w:rsid w:val="006012E1"/>
    <w:rsid w:val="00601D24"/>
    <w:rsid w:val="0060220F"/>
    <w:rsid w:val="00604261"/>
    <w:rsid w:val="006046BF"/>
    <w:rsid w:val="006051C1"/>
    <w:rsid w:val="00605786"/>
    <w:rsid w:val="00606723"/>
    <w:rsid w:val="00610619"/>
    <w:rsid w:val="00610A6B"/>
    <w:rsid w:val="006112D2"/>
    <w:rsid w:val="006127A8"/>
    <w:rsid w:val="00613219"/>
    <w:rsid w:val="00613330"/>
    <w:rsid w:val="00614EA3"/>
    <w:rsid w:val="006169B0"/>
    <w:rsid w:val="0061752E"/>
    <w:rsid w:val="00620703"/>
    <w:rsid w:val="00620DFE"/>
    <w:rsid w:val="00620FEE"/>
    <w:rsid w:val="0062192B"/>
    <w:rsid w:val="00622AA8"/>
    <w:rsid w:val="00622AA9"/>
    <w:rsid w:val="00623D18"/>
    <w:rsid w:val="00623FD9"/>
    <w:rsid w:val="00625D9E"/>
    <w:rsid w:val="00625DB0"/>
    <w:rsid w:val="00625E58"/>
    <w:rsid w:val="006262F5"/>
    <w:rsid w:val="00626507"/>
    <w:rsid w:val="006266BF"/>
    <w:rsid w:val="00627278"/>
    <w:rsid w:val="00627A4A"/>
    <w:rsid w:val="006315DB"/>
    <w:rsid w:val="006332D4"/>
    <w:rsid w:val="006336CF"/>
    <w:rsid w:val="006347A2"/>
    <w:rsid w:val="006349A5"/>
    <w:rsid w:val="00634A35"/>
    <w:rsid w:val="00634C3D"/>
    <w:rsid w:val="00637073"/>
    <w:rsid w:val="0064001D"/>
    <w:rsid w:val="00640C05"/>
    <w:rsid w:val="00640FC5"/>
    <w:rsid w:val="00644A81"/>
    <w:rsid w:val="00644BBC"/>
    <w:rsid w:val="00645085"/>
    <w:rsid w:val="006466B6"/>
    <w:rsid w:val="006500C3"/>
    <w:rsid w:val="00650F27"/>
    <w:rsid w:val="00651CD3"/>
    <w:rsid w:val="0065287C"/>
    <w:rsid w:val="00652FC5"/>
    <w:rsid w:val="006534C0"/>
    <w:rsid w:val="006541CC"/>
    <w:rsid w:val="00654634"/>
    <w:rsid w:val="00654B26"/>
    <w:rsid w:val="00655114"/>
    <w:rsid w:val="006555BD"/>
    <w:rsid w:val="0065593A"/>
    <w:rsid w:val="00657065"/>
    <w:rsid w:val="00660DCF"/>
    <w:rsid w:val="00660F3C"/>
    <w:rsid w:val="006636E5"/>
    <w:rsid w:val="00663B3B"/>
    <w:rsid w:val="006648AD"/>
    <w:rsid w:val="00664ECA"/>
    <w:rsid w:val="00665F70"/>
    <w:rsid w:val="00666F55"/>
    <w:rsid w:val="0066755D"/>
    <w:rsid w:val="006678AE"/>
    <w:rsid w:val="006702AB"/>
    <w:rsid w:val="00670B72"/>
    <w:rsid w:val="0067159C"/>
    <w:rsid w:val="00671874"/>
    <w:rsid w:val="006722B2"/>
    <w:rsid w:val="0067369E"/>
    <w:rsid w:val="00673C3A"/>
    <w:rsid w:val="0067416C"/>
    <w:rsid w:val="00674939"/>
    <w:rsid w:val="0067567D"/>
    <w:rsid w:val="006756FC"/>
    <w:rsid w:val="00675782"/>
    <w:rsid w:val="00675D58"/>
    <w:rsid w:val="0067647F"/>
    <w:rsid w:val="006766D2"/>
    <w:rsid w:val="00676906"/>
    <w:rsid w:val="00676E29"/>
    <w:rsid w:val="00677E34"/>
    <w:rsid w:val="00681182"/>
    <w:rsid w:val="00681D2A"/>
    <w:rsid w:val="00682D7B"/>
    <w:rsid w:val="0068333B"/>
    <w:rsid w:val="0068487F"/>
    <w:rsid w:val="00685C00"/>
    <w:rsid w:val="00686EE9"/>
    <w:rsid w:val="00687360"/>
    <w:rsid w:val="00687EE8"/>
    <w:rsid w:val="00687FB2"/>
    <w:rsid w:val="00690FE5"/>
    <w:rsid w:val="0069234D"/>
    <w:rsid w:val="00692AC6"/>
    <w:rsid w:val="00692D7F"/>
    <w:rsid w:val="00692F30"/>
    <w:rsid w:val="00693482"/>
    <w:rsid w:val="006935AA"/>
    <w:rsid w:val="00693D44"/>
    <w:rsid w:val="00694D68"/>
    <w:rsid w:val="0069571B"/>
    <w:rsid w:val="00695B92"/>
    <w:rsid w:val="00695D5E"/>
    <w:rsid w:val="006A093B"/>
    <w:rsid w:val="006A09D1"/>
    <w:rsid w:val="006A0D6F"/>
    <w:rsid w:val="006A212C"/>
    <w:rsid w:val="006A2335"/>
    <w:rsid w:val="006A2440"/>
    <w:rsid w:val="006A2945"/>
    <w:rsid w:val="006A31C1"/>
    <w:rsid w:val="006A38B1"/>
    <w:rsid w:val="006A4A44"/>
    <w:rsid w:val="006A7DB5"/>
    <w:rsid w:val="006B07FE"/>
    <w:rsid w:val="006B37AA"/>
    <w:rsid w:val="006B520E"/>
    <w:rsid w:val="006B6697"/>
    <w:rsid w:val="006B74C4"/>
    <w:rsid w:val="006C1B95"/>
    <w:rsid w:val="006C220F"/>
    <w:rsid w:val="006C2B3F"/>
    <w:rsid w:val="006C2E06"/>
    <w:rsid w:val="006C325C"/>
    <w:rsid w:val="006C4462"/>
    <w:rsid w:val="006C506C"/>
    <w:rsid w:val="006C588D"/>
    <w:rsid w:val="006C64DC"/>
    <w:rsid w:val="006C677D"/>
    <w:rsid w:val="006C7F84"/>
    <w:rsid w:val="006D0F16"/>
    <w:rsid w:val="006D1014"/>
    <w:rsid w:val="006D10BA"/>
    <w:rsid w:val="006D1207"/>
    <w:rsid w:val="006D20AA"/>
    <w:rsid w:val="006D2510"/>
    <w:rsid w:val="006D3ED0"/>
    <w:rsid w:val="006D42AB"/>
    <w:rsid w:val="006D4F40"/>
    <w:rsid w:val="006D5212"/>
    <w:rsid w:val="006D5695"/>
    <w:rsid w:val="006D58D8"/>
    <w:rsid w:val="006D5D70"/>
    <w:rsid w:val="006D7E9E"/>
    <w:rsid w:val="006D7FB1"/>
    <w:rsid w:val="006E0612"/>
    <w:rsid w:val="006E0827"/>
    <w:rsid w:val="006E083A"/>
    <w:rsid w:val="006E09C5"/>
    <w:rsid w:val="006E1028"/>
    <w:rsid w:val="006E1076"/>
    <w:rsid w:val="006E1CC9"/>
    <w:rsid w:val="006E1EE1"/>
    <w:rsid w:val="006E21B2"/>
    <w:rsid w:val="006E258E"/>
    <w:rsid w:val="006E26A8"/>
    <w:rsid w:val="006E2C00"/>
    <w:rsid w:val="006E42D1"/>
    <w:rsid w:val="006E478F"/>
    <w:rsid w:val="006E4EBB"/>
    <w:rsid w:val="006E67E7"/>
    <w:rsid w:val="006E70BE"/>
    <w:rsid w:val="006E7909"/>
    <w:rsid w:val="006F02E2"/>
    <w:rsid w:val="006F1CC6"/>
    <w:rsid w:val="006F24CF"/>
    <w:rsid w:val="006F33A9"/>
    <w:rsid w:val="006F5CB4"/>
    <w:rsid w:val="006F7CF0"/>
    <w:rsid w:val="00700A23"/>
    <w:rsid w:val="00701286"/>
    <w:rsid w:val="0070198F"/>
    <w:rsid w:val="007019FC"/>
    <w:rsid w:val="007020A3"/>
    <w:rsid w:val="00703161"/>
    <w:rsid w:val="0070347E"/>
    <w:rsid w:val="007045BE"/>
    <w:rsid w:val="007049E0"/>
    <w:rsid w:val="0070572B"/>
    <w:rsid w:val="00705DAE"/>
    <w:rsid w:val="00705EAB"/>
    <w:rsid w:val="00705F88"/>
    <w:rsid w:val="00706F1E"/>
    <w:rsid w:val="00707084"/>
    <w:rsid w:val="00707ABB"/>
    <w:rsid w:val="00710795"/>
    <w:rsid w:val="007111FD"/>
    <w:rsid w:val="00711B86"/>
    <w:rsid w:val="007126DD"/>
    <w:rsid w:val="007135DD"/>
    <w:rsid w:val="007135FC"/>
    <w:rsid w:val="00713868"/>
    <w:rsid w:val="00713F42"/>
    <w:rsid w:val="007149B2"/>
    <w:rsid w:val="00714AE9"/>
    <w:rsid w:val="007150D4"/>
    <w:rsid w:val="00715ED7"/>
    <w:rsid w:val="007167C3"/>
    <w:rsid w:val="007203C1"/>
    <w:rsid w:val="007218B2"/>
    <w:rsid w:val="00721EB8"/>
    <w:rsid w:val="0072214C"/>
    <w:rsid w:val="0072260C"/>
    <w:rsid w:val="00722760"/>
    <w:rsid w:val="007252A3"/>
    <w:rsid w:val="007255E7"/>
    <w:rsid w:val="00725738"/>
    <w:rsid w:val="007259F3"/>
    <w:rsid w:val="00726F26"/>
    <w:rsid w:val="00727714"/>
    <w:rsid w:val="007304B3"/>
    <w:rsid w:val="00730CFC"/>
    <w:rsid w:val="007312D6"/>
    <w:rsid w:val="00731AE2"/>
    <w:rsid w:val="00732386"/>
    <w:rsid w:val="007324A6"/>
    <w:rsid w:val="00732723"/>
    <w:rsid w:val="00732F33"/>
    <w:rsid w:val="00733B5E"/>
    <w:rsid w:val="00733CB1"/>
    <w:rsid w:val="007350A4"/>
    <w:rsid w:val="0073526C"/>
    <w:rsid w:val="00735B17"/>
    <w:rsid w:val="00735FAD"/>
    <w:rsid w:val="007364BC"/>
    <w:rsid w:val="007367CB"/>
    <w:rsid w:val="00737841"/>
    <w:rsid w:val="00737ED1"/>
    <w:rsid w:val="007401A2"/>
    <w:rsid w:val="007401FD"/>
    <w:rsid w:val="00740A37"/>
    <w:rsid w:val="00740A66"/>
    <w:rsid w:val="0074107A"/>
    <w:rsid w:val="00741A96"/>
    <w:rsid w:val="00741B55"/>
    <w:rsid w:val="00743690"/>
    <w:rsid w:val="007436AF"/>
    <w:rsid w:val="007441F6"/>
    <w:rsid w:val="00745658"/>
    <w:rsid w:val="00745E92"/>
    <w:rsid w:val="007469FF"/>
    <w:rsid w:val="00746F27"/>
    <w:rsid w:val="00747188"/>
    <w:rsid w:val="00747328"/>
    <w:rsid w:val="00747D0A"/>
    <w:rsid w:val="00747D58"/>
    <w:rsid w:val="00750059"/>
    <w:rsid w:val="00750BF5"/>
    <w:rsid w:val="007516DE"/>
    <w:rsid w:val="00751AF1"/>
    <w:rsid w:val="00751D64"/>
    <w:rsid w:val="00751E72"/>
    <w:rsid w:val="00752E7B"/>
    <w:rsid w:val="00753D85"/>
    <w:rsid w:val="00753DED"/>
    <w:rsid w:val="00755660"/>
    <w:rsid w:val="00755D5B"/>
    <w:rsid w:val="0075642A"/>
    <w:rsid w:val="00757421"/>
    <w:rsid w:val="00757506"/>
    <w:rsid w:val="0075766D"/>
    <w:rsid w:val="00760D27"/>
    <w:rsid w:val="00760D69"/>
    <w:rsid w:val="007613DB"/>
    <w:rsid w:val="00762232"/>
    <w:rsid w:val="00762457"/>
    <w:rsid w:val="00763049"/>
    <w:rsid w:val="007630D4"/>
    <w:rsid w:val="0076682F"/>
    <w:rsid w:val="0076740D"/>
    <w:rsid w:val="00767C02"/>
    <w:rsid w:val="00767FB7"/>
    <w:rsid w:val="007704B6"/>
    <w:rsid w:val="00770909"/>
    <w:rsid w:val="00770EDA"/>
    <w:rsid w:val="00770FEF"/>
    <w:rsid w:val="00772982"/>
    <w:rsid w:val="00773C76"/>
    <w:rsid w:val="007744F8"/>
    <w:rsid w:val="007754D6"/>
    <w:rsid w:val="007755A6"/>
    <w:rsid w:val="0077798C"/>
    <w:rsid w:val="007779CC"/>
    <w:rsid w:val="00777BA5"/>
    <w:rsid w:val="00777FCE"/>
    <w:rsid w:val="007803CB"/>
    <w:rsid w:val="00780830"/>
    <w:rsid w:val="007824B6"/>
    <w:rsid w:val="007824E1"/>
    <w:rsid w:val="00782D8F"/>
    <w:rsid w:val="00783232"/>
    <w:rsid w:val="00783394"/>
    <w:rsid w:val="00784BD5"/>
    <w:rsid w:val="0078502E"/>
    <w:rsid w:val="007853F8"/>
    <w:rsid w:val="00785564"/>
    <w:rsid w:val="0078733F"/>
    <w:rsid w:val="007873DA"/>
    <w:rsid w:val="0078764D"/>
    <w:rsid w:val="00787C53"/>
    <w:rsid w:val="00787DAD"/>
    <w:rsid w:val="00787F33"/>
    <w:rsid w:val="00791549"/>
    <w:rsid w:val="00791F87"/>
    <w:rsid w:val="007928EC"/>
    <w:rsid w:val="00793BC2"/>
    <w:rsid w:val="007945D7"/>
    <w:rsid w:val="0079468D"/>
    <w:rsid w:val="007950D7"/>
    <w:rsid w:val="007951A4"/>
    <w:rsid w:val="00796A48"/>
    <w:rsid w:val="007975AA"/>
    <w:rsid w:val="007A0658"/>
    <w:rsid w:val="007A1042"/>
    <w:rsid w:val="007A1649"/>
    <w:rsid w:val="007A180B"/>
    <w:rsid w:val="007A334A"/>
    <w:rsid w:val="007A3F3D"/>
    <w:rsid w:val="007A4A3C"/>
    <w:rsid w:val="007A4F8C"/>
    <w:rsid w:val="007A59A3"/>
    <w:rsid w:val="007A62B5"/>
    <w:rsid w:val="007A66A4"/>
    <w:rsid w:val="007A6EEB"/>
    <w:rsid w:val="007B1178"/>
    <w:rsid w:val="007B13BF"/>
    <w:rsid w:val="007B1A43"/>
    <w:rsid w:val="007B1F7D"/>
    <w:rsid w:val="007B2B1B"/>
    <w:rsid w:val="007B336B"/>
    <w:rsid w:val="007B4067"/>
    <w:rsid w:val="007B4804"/>
    <w:rsid w:val="007B605C"/>
    <w:rsid w:val="007B61C2"/>
    <w:rsid w:val="007B676B"/>
    <w:rsid w:val="007B7243"/>
    <w:rsid w:val="007B72D5"/>
    <w:rsid w:val="007B76AF"/>
    <w:rsid w:val="007C0B93"/>
    <w:rsid w:val="007C0F56"/>
    <w:rsid w:val="007C1082"/>
    <w:rsid w:val="007C1D5B"/>
    <w:rsid w:val="007C540C"/>
    <w:rsid w:val="007C72F4"/>
    <w:rsid w:val="007C7483"/>
    <w:rsid w:val="007D0289"/>
    <w:rsid w:val="007D1905"/>
    <w:rsid w:val="007D213E"/>
    <w:rsid w:val="007D291F"/>
    <w:rsid w:val="007D3077"/>
    <w:rsid w:val="007D3BC5"/>
    <w:rsid w:val="007D5BD4"/>
    <w:rsid w:val="007D7497"/>
    <w:rsid w:val="007D7688"/>
    <w:rsid w:val="007D7957"/>
    <w:rsid w:val="007E00AC"/>
    <w:rsid w:val="007E18F9"/>
    <w:rsid w:val="007E1E7D"/>
    <w:rsid w:val="007E21BF"/>
    <w:rsid w:val="007E2C97"/>
    <w:rsid w:val="007E48A9"/>
    <w:rsid w:val="007E4906"/>
    <w:rsid w:val="007E4C6F"/>
    <w:rsid w:val="007E4F2B"/>
    <w:rsid w:val="007E5281"/>
    <w:rsid w:val="007E5D57"/>
    <w:rsid w:val="007E67BE"/>
    <w:rsid w:val="007E6879"/>
    <w:rsid w:val="007E6D0B"/>
    <w:rsid w:val="007F1F12"/>
    <w:rsid w:val="007F24F2"/>
    <w:rsid w:val="007F28C4"/>
    <w:rsid w:val="007F2BAC"/>
    <w:rsid w:val="007F2F7B"/>
    <w:rsid w:val="007F46F7"/>
    <w:rsid w:val="007F5091"/>
    <w:rsid w:val="007F6CC4"/>
    <w:rsid w:val="008022D5"/>
    <w:rsid w:val="00802A61"/>
    <w:rsid w:val="00802D7A"/>
    <w:rsid w:val="008033E4"/>
    <w:rsid w:val="008044CB"/>
    <w:rsid w:val="008045CB"/>
    <w:rsid w:val="008050FA"/>
    <w:rsid w:val="0080597C"/>
    <w:rsid w:val="00810402"/>
    <w:rsid w:val="0081093A"/>
    <w:rsid w:val="00810A92"/>
    <w:rsid w:val="00810C70"/>
    <w:rsid w:val="0081277F"/>
    <w:rsid w:val="00812D04"/>
    <w:rsid w:val="00812D55"/>
    <w:rsid w:val="008135DD"/>
    <w:rsid w:val="00814CF3"/>
    <w:rsid w:val="008150F1"/>
    <w:rsid w:val="00817BFF"/>
    <w:rsid w:val="0082123E"/>
    <w:rsid w:val="008214B8"/>
    <w:rsid w:val="00822F85"/>
    <w:rsid w:val="008238C6"/>
    <w:rsid w:val="008240F8"/>
    <w:rsid w:val="00824FFC"/>
    <w:rsid w:val="0082518E"/>
    <w:rsid w:val="0082570F"/>
    <w:rsid w:val="00825A68"/>
    <w:rsid w:val="008266B1"/>
    <w:rsid w:val="008270A5"/>
    <w:rsid w:val="00827A68"/>
    <w:rsid w:val="00830E5D"/>
    <w:rsid w:val="008311E5"/>
    <w:rsid w:val="00832111"/>
    <w:rsid w:val="00833494"/>
    <w:rsid w:val="00833899"/>
    <w:rsid w:val="0083390A"/>
    <w:rsid w:val="00834245"/>
    <w:rsid w:val="0083480C"/>
    <w:rsid w:val="00835AB8"/>
    <w:rsid w:val="0083618D"/>
    <w:rsid w:val="00836EC0"/>
    <w:rsid w:val="008370EE"/>
    <w:rsid w:val="00837A59"/>
    <w:rsid w:val="00837C0C"/>
    <w:rsid w:val="00837F00"/>
    <w:rsid w:val="008413FA"/>
    <w:rsid w:val="00841DE4"/>
    <w:rsid w:val="00841DEE"/>
    <w:rsid w:val="00841EDB"/>
    <w:rsid w:val="00843283"/>
    <w:rsid w:val="0084389B"/>
    <w:rsid w:val="00843C82"/>
    <w:rsid w:val="00843CA8"/>
    <w:rsid w:val="00843D67"/>
    <w:rsid w:val="008455BD"/>
    <w:rsid w:val="008456C7"/>
    <w:rsid w:val="0085029B"/>
    <w:rsid w:val="00851171"/>
    <w:rsid w:val="008512D5"/>
    <w:rsid w:val="00851584"/>
    <w:rsid w:val="008518D0"/>
    <w:rsid w:val="00852A18"/>
    <w:rsid w:val="00852A32"/>
    <w:rsid w:val="00852D42"/>
    <w:rsid w:val="00853A09"/>
    <w:rsid w:val="00854365"/>
    <w:rsid w:val="00854F0A"/>
    <w:rsid w:val="008562E5"/>
    <w:rsid w:val="0085632F"/>
    <w:rsid w:val="00856439"/>
    <w:rsid w:val="0085644A"/>
    <w:rsid w:val="008578D9"/>
    <w:rsid w:val="0085790E"/>
    <w:rsid w:val="00857931"/>
    <w:rsid w:val="008606D8"/>
    <w:rsid w:val="00860F8E"/>
    <w:rsid w:val="0086157B"/>
    <w:rsid w:val="0086265A"/>
    <w:rsid w:val="008627D7"/>
    <w:rsid w:val="008628D1"/>
    <w:rsid w:val="008631D7"/>
    <w:rsid w:val="0086324F"/>
    <w:rsid w:val="0086450E"/>
    <w:rsid w:val="00864C22"/>
    <w:rsid w:val="008650AD"/>
    <w:rsid w:val="00865D7F"/>
    <w:rsid w:val="008677A9"/>
    <w:rsid w:val="00867CD0"/>
    <w:rsid w:val="00867E65"/>
    <w:rsid w:val="00867F31"/>
    <w:rsid w:val="00870104"/>
    <w:rsid w:val="008712CA"/>
    <w:rsid w:val="00871AEA"/>
    <w:rsid w:val="00872375"/>
    <w:rsid w:val="00872876"/>
    <w:rsid w:val="00873A4E"/>
    <w:rsid w:val="00873C51"/>
    <w:rsid w:val="00873DAC"/>
    <w:rsid w:val="00873E0D"/>
    <w:rsid w:val="00873ED1"/>
    <w:rsid w:val="0087434D"/>
    <w:rsid w:val="00877202"/>
    <w:rsid w:val="008779BF"/>
    <w:rsid w:val="008779E3"/>
    <w:rsid w:val="00877D6B"/>
    <w:rsid w:val="00880529"/>
    <w:rsid w:val="008811A7"/>
    <w:rsid w:val="00882035"/>
    <w:rsid w:val="0088288E"/>
    <w:rsid w:val="008839F3"/>
    <w:rsid w:val="0088593B"/>
    <w:rsid w:val="00885981"/>
    <w:rsid w:val="00887715"/>
    <w:rsid w:val="00887E8B"/>
    <w:rsid w:val="008901C5"/>
    <w:rsid w:val="00890C04"/>
    <w:rsid w:val="0089355F"/>
    <w:rsid w:val="00894244"/>
    <w:rsid w:val="008974C7"/>
    <w:rsid w:val="00897733"/>
    <w:rsid w:val="00897B24"/>
    <w:rsid w:val="008A05C3"/>
    <w:rsid w:val="008A08DB"/>
    <w:rsid w:val="008A1126"/>
    <w:rsid w:val="008A136C"/>
    <w:rsid w:val="008A1636"/>
    <w:rsid w:val="008A32FC"/>
    <w:rsid w:val="008A341C"/>
    <w:rsid w:val="008A4354"/>
    <w:rsid w:val="008A4413"/>
    <w:rsid w:val="008A493F"/>
    <w:rsid w:val="008A5135"/>
    <w:rsid w:val="008A5CFC"/>
    <w:rsid w:val="008A6B7F"/>
    <w:rsid w:val="008A71C2"/>
    <w:rsid w:val="008A7E7D"/>
    <w:rsid w:val="008B07B2"/>
    <w:rsid w:val="008B0CBC"/>
    <w:rsid w:val="008B134B"/>
    <w:rsid w:val="008B409C"/>
    <w:rsid w:val="008B446C"/>
    <w:rsid w:val="008B53CA"/>
    <w:rsid w:val="008B6A02"/>
    <w:rsid w:val="008B7161"/>
    <w:rsid w:val="008B78A8"/>
    <w:rsid w:val="008B7DDB"/>
    <w:rsid w:val="008C020F"/>
    <w:rsid w:val="008C0CD0"/>
    <w:rsid w:val="008C1E7B"/>
    <w:rsid w:val="008C2ED6"/>
    <w:rsid w:val="008C3E87"/>
    <w:rsid w:val="008C4748"/>
    <w:rsid w:val="008C47F0"/>
    <w:rsid w:val="008C6231"/>
    <w:rsid w:val="008C7795"/>
    <w:rsid w:val="008D0012"/>
    <w:rsid w:val="008D0CEA"/>
    <w:rsid w:val="008D15AA"/>
    <w:rsid w:val="008D3406"/>
    <w:rsid w:val="008D3797"/>
    <w:rsid w:val="008D3E03"/>
    <w:rsid w:val="008D5125"/>
    <w:rsid w:val="008D57E4"/>
    <w:rsid w:val="008D5841"/>
    <w:rsid w:val="008D6877"/>
    <w:rsid w:val="008D6C85"/>
    <w:rsid w:val="008D706B"/>
    <w:rsid w:val="008D706C"/>
    <w:rsid w:val="008D79BE"/>
    <w:rsid w:val="008D7B9A"/>
    <w:rsid w:val="008E00BF"/>
    <w:rsid w:val="008E0D09"/>
    <w:rsid w:val="008E27A3"/>
    <w:rsid w:val="008E32E4"/>
    <w:rsid w:val="008E33B7"/>
    <w:rsid w:val="008E3FEC"/>
    <w:rsid w:val="008E50AA"/>
    <w:rsid w:val="008E5792"/>
    <w:rsid w:val="008E5E95"/>
    <w:rsid w:val="008E683C"/>
    <w:rsid w:val="008E7C14"/>
    <w:rsid w:val="008F010A"/>
    <w:rsid w:val="008F040E"/>
    <w:rsid w:val="008F1E8E"/>
    <w:rsid w:val="008F3020"/>
    <w:rsid w:val="008F31DD"/>
    <w:rsid w:val="008F3F95"/>
    <w:rsid w:val="008F440A"/>
    <w:rsid w:val="008F531B"/>
    <w:rsid w:val="008F6531"/>
    <w:rsid w:val="008F675A"/>
    <w:rsid w:val="008F678D"/>
    <w:rsid w:val="008F770A"/>
    <w:rsid w:val="009010B3"/>
    <w:rsid w:val="009018A5"/>
    <w:rsid w:val="00901C99"/>
    <w:rsid w:val="00903105"/>
    <w:rsid w:val="0090349A"/>
    <w:rsid w:val="00905C9D"/>
    <w:rsid w:val="009066FD"/>
    <w:rsid w:val="0090747B"/>
    <w:rsid w:val="00907CAD"/>
    <w:rsid w:val="00910E01"/>
    <w:rsid w:val="0091114C"/>
    <w:rsid w:val="00911889"/>
    <w:rsid w:val="0091222C"/>
    <w:rsid w:val="00912CFA"/>
    <w:rsid w:val="00913246"/>
    <w:rsid w:val="009142E4"/>
    <w:rsid w:val="0091430E"/>
    <w:rsid w:val="0091728D"/>
    <w:rsid w:val="00917DE6"/>
    <w:rsid w:val="009209B5"/>
    <w:rsid w:val="00920A19"/>
    <w:rsid w:val="00920C36"/>
    <w:rsid w:val="00920C54"/>
    <w:rsid w:val="00920E84"/>
    <w:rsid w:val="00920E95"/>
    <w:rsid w:val="00921237"/>
    <w:rsid w:val="00921669"/>
    <w:rsid w:val="009229BB"/>
    <w:rsid w:val="00923E24"/>
    <w:rsid w:val="009242E7"/>
    <w:rsid w:val="00924CAE"/>
    <w:rsid w:val="009259B8"/>
    <w:rsid w:val="00925FB0"/>
    <w:rsid w:val="009260A5"/>
    <w:rsid w:val="009263EE"/>
    <w:rsid w:val="00926B07"/>
    <w:rsid w:val="00926C7C"/>
    <w:rsid w:val="00927C6A"/>
    <w:rsid w:val="0093052D"/>
    <w:rsid w:val="009307C0"/>
    <w:rsid w:val="0093086A"/>
    <w:rsid w:val="00930B63"/>
    <w:rsid w:val="009311C9"/>
    <w:rsid w:val="00931C0D"/>
    <w:rsid w:val="0093265C"/>
    <w:rsid w:val="0093329C"/>
    <w:rsid w:val="00935A4C"/>
    <w:rsid w:val="00935E37"/>
    <w:rsid w:val="00936258"/>
    <w:rsid w:val="009376D3"/>
    <w:rsid w:val="00937F7A"/>
    <w:rsid w:val="0094071B"/>
    <w:rsid w:val="0094266A"/>
    <w:rsid w:val="00942989"/>
    <w:rsid w:val="00943D80"/>
    <w:rsid w:val="00943EE3"/>
    <w:rsid w:val="00943F8D"/>
    <w:rsid w:val="00944D6A"/>
    <w:rsid w:val="009454F0"/>
    <w:rsid w:val="00945526"/>
    <w:rsid w:val="00945FFB"/>
    <w:rsid w:val="0094625E"/>
    <w:rsid w:val="0094626A"/>
    <w:rsid w:val="009466A6"/>
    <w:rsid w:val="00946DB4"/>
    <w:rsid w:val="00947D1E"/>
    <w:rsid w:val="009509B9"/>
    <w:rsid w:val="009509D4"/>
    <w:rsid w:val="00951B20"/>
    <w:rsid w:val="00951E65"/>
    <w:rsid w:val="00953D85"/>
    <w:rsid w:val="00953F4D"/>
    <w:rsid w:val="009543DB"/>
    <w:rsid w:val="00954B2A"/>
    <w:rsid w:val="00955B42"/>
    <w:rsid w:val="009563C9"/>
    <w:rsid w:val="009564EF"/>
    <w:rsid w:val="009569F4"/>
    <w:rsid w:val="009570F7"/>
    <w:rsid w:val="00957170"/>
    <w:rsid w:val="00957AD6"/>
    <w:rsid w:val="00957E7D"/>
    <w:rsid w:val="00960C3D"/>
    <w:rsid w:val="009611DD"/>
    <w:rsid w:val="009650AE"/>
    <w:rsid w:val="0096643E"/>
    <w:rsid w:val="0096662B"/>
    <w:rsid w:val="00967248"/>
    <w:rsid w:val="00967C3F"/>
    <w:rsid w:val="00967D02"/>
    <w:rsid w:val="009706BA"/>
    <w:rsid w:val="00970973"/>
    <w:rsid w:val="009712EF"/>
    <w:rsid w:val="00971501"/>
    <w:rsid w:val="00971CA8"/>
    <w:rsid w:val="00973C60"/>
    <w:rsid w:val="009741F1"/>
    <w:rsid w:val="009745B3"/>
    <w:rsid w:val="0097465F"/>
    <w:rsid w:val="00976571"/>
    <w:rsid w:val="009766CB"/>
    <w:rsid w:val="00976B43"/>
    <w:rsid w:val="00976E66"/>
    <w:rsid w:val="009800BA"/>
    <w:rsid w:val="009809E9"/>
    <w:rsid w:val="0098109B"/>
    <w:rsid w:val="00981824"/>
    <w:rsid w:val="00981CDF"/>
    <w:rsid w:val="00982683"/>
    <w:rsid w:val="00982E09"/>
    <w:rsid w:val="009830F8"/>
    <w:rsid w:val="00983261"/>
    <w:rsid w:val="00983D45"/>
    <w:rsid w:val="0098412B"/>
    <w:rsid w:val="00984A2D"/>
    <w:rsid w:val="00984D4F"/>
    <w:rsid w:val="00984D58"/>
    <w:rsid w:val="00984F51"/>
    <w:rsid w:val="009857FC"/>
    <w:rsid w:val="009866BC"/>
    <w:rsid w:val="00986827"/>
    <w:rsid w:val="009869DA"/>
    <w:rsid w:val="00986CDC"/>
    <w:rsid w:val="00987520"/>
    <w:rsid w:val="00990A65"/>
    <w:rsid w:val="0099134D"/>
    <w:rsid w:val="0099511F"/>
    <w:rsid w:val="009951AB"/>
    <w:rsid w:val="00995C1E"/>
    <w:rsid w:val="00995EE5"/>
    <w:rsid w:val="00996EAD"/>
    <w:rsid w:val="00997A5E"/>
    <w:rsid w:val="009A0997"/>
    <w:rsid w:val="009A09B1"/>
    <w:rsid w:val="009A16E0"/>
    <w:rsid w:val="009A17DE"/>
    <w:rsid w:val="009A2535"/>
    <w:rsid w:val="009A32B7"/>
    <w:rsid w:val="009A4898"/>
    <w:rsid w:val="009A57AB"/>
    <w:rsid w:val="009A5D15"/>
    <w:rsid w:val="009A5EC8"/>
    <w:rsid w:val="009A70D6"/>
    <w:rsid w:val="009B02C7"/>
    <w:rsid w:val="009B1B96"/>
    <w:rsid w:val="009B1D1F"/>
    <w:rsid w:val="009B2A5A"/>
    <w:rsid w:val="009B2C6E"/>
    <w:rsid w:val="009B3832"/>
    <w:rsid w:val="009B545D"/>
    <w:rsid w:val="009B60D8"/>
    <w:rsid w:val="009B6147"/>
    <w:rsid w:val="009B7463"/>
    <w:rsid w:val="009B7572"/>
    <w:rsid w:val="009B7839"/>
    <w:rsid w:val="009B7A21"/>
    <w:rsid w:val="009B7EFA"/>
    <w:rsid w:val="009C00E7"/>
    <w:rsid w:val="009C0AED"/>
    <w:rsid w:val="009C1270"/>
    <w:rsid w:val="009C174F"/>
    <w:rsid w:val="009C40B2"/>
    <w:rsid w:val="009C5094"/>
    <w:rsid w:val="009C66B4"/>
    <w:rsid w:val="009C7B13"/>
    <w:rsid w:val="009C7F49"/>
    <w:rsid w:val="009D0B2A"/>
    <w:rsid w:val="009D19FC"/>
    <w:rsid w:val="009D246B"/>
    <w:rsid w:val="009D2969"/>
    <w:rsid w:val="009D2CC3"/>
    <w:rsid w:val="009D2EB6"/>
    <w:rsid w:val="009D3455"/>
    <w:rsid w:val="009D3815"/>
    <w:rsid w:val="009D4611"/>
    <w:rsid w:val="009D5341"/>
    <w:rsid w:val="009D6C26"/>
    <w:rsid w:val="009D7A61"/>
    <w:rsid w:val="009D7F11"/>
    <w:rsid w:val="009E022E"/>
    <w:rsid w:val="009E0297"/>
    <w:rsid w:val="009E03D2"/>
    <w:rsid w:val="009E0BC4"/>
    <w:rsid w:val="009E0C60"/>
    <w:rsid w:val="009E1040"/>
    <w:rsid w:val="009E1250"/>
    <w:rsid w:val="009E1742"/>
    <w:rsid w:val="009E22A3"/>
    <w:rsid w:val="009E2C90"/>
    <w:rsid w:val="009E419F"/>
    <w:rsid w:val="009E4E19"/>
    <w:rsid w:val="009E54C2"/>
    <w:rsid w:val="009E54F7"/>
    <w:rsid w:val="009E5905"/>
    <w:rsid w:val="009E61B0"/>
    <w:rsid w:val="009E6244"/>
    <w:rsid w:val="009E72F5"/>
    <w:rsid w:val="009E787B"/>
    <w:rsid w:val="009E7B7A"/>
    <w:rsid w:val="009F06B3"/>
    <w:rsid w:val="009F1271"/>
    <w:rsid w:val="009F1773"/>
    <w:rsid w:val="009F2D46"/>
    <w:rsid w:val="009F2EFD"/>
    <w:rsid w:val="009F2F7F"/>
    <w:rsid w:val="009F5320"/>
    <w:rsid w:val="009F5E5A"/>
    <w:rsid w:val="009F616E"/>
    <w:rsid w:val="009F6496"/>
    <w:rsid w:val="009F70FA"/>
    <w:rsid w:val="009F784C"/>
    <w:rsid w:val="00A000AD"/>
    <w:rsid w:val="00A004DA"/>
    <w:rsid w:val="00A00D66"/>
    <w:rsid w:val="00A01190"/>
    <w:rsid w:val="00A014F9"/>
    <w:rsid w:val="00A01B7A"/>
    <w:rsid w:val="00A01C67"/>
    <w:rsid w:val="00A01E9A"/>
    <w:rsid w:val="00A02467"/>
    <w:rsid w:val="00A029D1"/>
    <w:rsid w:val="00A02D0C"/>
    <w:rsid w:val="00A042CE"/>
    <w:rsid w:val="00A04894"/>
    <w:rsid w:val="00A0501F"/>
    <w:rsid w:val="00A056C2"/>
    <w:rsid w:val="00A05BCC"/>
    <w:rsid w:val="00A065FB"/>
    <w:rsid w:val="00A0678B"/>
    <w:rsid w:val="00A06B4E"/>
    <w:rsid w:val="00A070EA"/>
    <w:rsid w:val="00A07BCB"/>
    <w:rsid w:val="00A102BE"/>
    <w:rsid w:val="00A10CC0"/>
    <w:rsid w:val="00A10E3A"/>
    <w:rsid w:val="00A110D2"/>
    <w:rsid w:val="00A1144D"/>
    <w:rsid w:val="00A116BE"/>
    <w:rsid w:val="00A11C44"/>
    <w:rsid w:val="00A1310A"/>
    <w:rsid w:val="00A14300"/>
    <w:rsid w:val="00A15876"/>
    <w:rsid w:val="00A15DF7"/>
    <w:rsid w:val="00A1638E"/>
    <w:rsid w:val="00A17AB4"/>
    <w:rsid w:val="00A20C0B"/>
    <w:rsid w:val="00A21ADA"/>
    <w:rsid w:val="00A22BD1"/>
    <w:rsid w:val="00A22E68"/>
    <w:rsid w:val="00A23150"/>
    <w:rsid w:val="00A23A58"/>
    <w:rsid w:val="00A24776"/>
    <w:rsid w:val="00A24C2E"/>
    <w:rsid w:val="00A270BF"/>
    <w:rsid w:val="00A272E0"/>
    <w:rsid w:val="00A27C97"/>
    <w:rsid w:val="00A27F2A"/>
    <w:rsid w:val="00A27FA8"/>
    <w:rsid w:val="00A3038D"/>
    <w:rsid w:val="00A30C23"/>
    <w:rsid w:val="00A32F18"/>
    <w:rsid w:val="00A33FC4"/>
    <w:rsid w:val="00A3436E"/>
    <w:rsid w:val="00A35717"/>
    <w:rsid w:val="00A359B7"/>
    <w:rsid w:val="00A35A4D"/>
    <w:rsid w:val="00A364F7"/>
    <w:rsid w:val="00A375A0"/>
    <w:rsid w:val="00A377EE"/>
    <w:rsid w:val="00A37AB1"/>
    <w:rsid w:val="00A401F4"/>
    <w:rsid w:val="00A41179"/>
    <w:rsid w:val="00A41D7B"/>
    <w:rsid w:val="00A422DA"/>
    <w:rsid w:val="00A43C5A"/>
    <w:rsid w:val="00A4494B"/>
    <w:rsid w:val="00A45C24"/>
    <w:rsid w:val="00A461FB"/>
    <w:rsid w:val="00A46D66"/>
    <w:rsid w:val="00A47533"/>
    <w:rsid w:val="00A478BB"/>
    <w:rsid w:val="00A51192"/>
    <w:rsid w:val="00A51E51"/>
    <w:rsid w:val="00A526EC"/>
    <w:rsid w:val="00A528C1"/>
    <w:rsid w:val="00A52D5B"/>
    <w:rsid w:val="00A52DFE"/>
    <w:rsid w:val="00A5384F"/>
    <w:rsid w:val="00A53C41"/>
    <w:rsid w:val="00A54702"/>
    <w:rsid w:val="00A54CA3"/>
    <w:rsid w:val="00A5538B"/>
    <w:rsid w:val="00A5556D"/>
    <w:rsid w:val="00A55F19"/>
    <w:rsid w:val="00A55F8E"/>
    <w:rsid w:val="00A56E83"/>
    <w:rsid w:val="00A572AF"/>
    <w:rsid w:val="00A6070A"/>
    <w:rsid w:val="00A614E9"/>
    <w:rsid w:val="00A62F93"/>
    <w:rsid w:val="00A6330C"/>
    <w:rsid w:val="00A648F7"/>
    <w:rsid w:val="00A65B99"/>
    <w:rsid w:val="00A66393"/>
    <w:rsid w:val="00A66E40"/>
    <w:rsid w:val="00A67D96"/>
    <w:rsid w:val="00A67DD8"/>
    <w:rsid w:val="00A7002E"/>
    <w:rsid w:val="00A70E90"/>
    <w:rsid w:val="00A71778"/>
    <w:rsid w:val="00A71A68"/>
    <w:rsid w:val="00A71DCE"/>
    <w:rsid w:val="00A71FB1"/>
    <w:rsid w:val="00A723F5"/>
    <w:rsid w:val="00A7247D"/>
    <w:rsid w:val="00A73746"/>
    <w:rsid w:val="00A74A0E"/>
    <w:rsid w:val="00A7513A"/>
    <w:rsid w:val="00A7592B"/>
    <w:rsid w:val="00A76109"/>
    <w:rsid w:val="00A77D2B"/>
    <w:rsid w:val="00A8208D"/>
    <w:rsid w:val="00A8241F"/>
    <w:rsid w:val="00A829AE"/>
    <w:rsid w:val="00A82EE9"/>
    <w:rsid w:val="00A83F13"/>
    <w:rsid w:val="00A84062"/>
    <w:rsid w:val="00A8462D"/>
    <w:rsid w:val="00A8473D"/>
    <w:rsid w:val="00A8512F"/>
    <w:rsid w:val="00A85471"/>
    <w:rsid w:val="00A86E50"/>
    <w:rsid w:val="00A912EE"/>
    <w:rsid w:val="00A92148"/>
    <w:rsid w:val="00A92B94"/>
    <w:rsid w:val="00A92D2C"/>
    <w:rsid w:val="00A9355F"/>
    <w:rsid w:val="00A95328"/>
    <w:rsid w:val="00A95725"/>
    <w:rsid w:val="00A95968"/>
    <w:rsid w:val="00A96657"/>
    <w:rsid w:val="00A973F6"/>
    <w:rsid w:val="00A974D5"/>
    <w:rsid w:val="00A97E6F"/>
    <w:rsid w:val="00AA038F"/>
    <w:rsid w:val="00AA0995"/>
    <w:rsid w:val="00AA0C4F"/>
    <w:rsid w:val="00AA217B"/>
    <w:rsid w:val="00AA21FD"/>
    <w:rsid w:val="00AA252A"/>
    <w:rsid w:val="00AA253A"/>
    <w:rsid w:val="00AA408C"/>
    <w:rsid w:val="00AA437B"/>
    <w:rsid w:val="00AA4A44"/>
    <w:rsid w:val="00AA511A"/>
    <w:rsid w:val="00AA5371"/>
    <w:rsid w:val="00AA721C"/>
    <w:rsid w:val="00AB0928"/>
    <w:rsid w:val="00AB0A75"/>
    <w:rsid w:val="00AB106F"/>
    <w:rsid w:val="00AB13A8"/>
    <w:rsid w:val="00AB2536"/>
    <w:rsid w:val="00AB2ACC"/>
    <w:rsid w:val="00AB2E03"/>
    <w:rsid w:val="00AB3260"/>
    <w:rsid w:val="00AB3933"/>
    <w:rsid w:val="00AB537F"/>
    <w:rsid w:val="00AB57FF"/>
    <w:rsid w:val="00AB66C3"/>
    <w:rsid w:val="00AB6CC6"/>
    <w:rsid w:val="00AC0C7C"/>
    <w:rsid w:val="00AC219A"/>
    <w:rsid w:val="00AC24C3"/>
    <w:rsid w:val="00AC2A08"/>
    <w:rsid w:val="00AC2A65"/>
    <w:rsid w:val="00AC442C"/>
    <w:rsid w:val="00AC4BC4"/>
    <w:rsid w:val="00AC4E9C"/>
    <w:rsid w:val="00AC5081"/>
    <w:rsid w:val="00AC5278"/>
    <w:rsid w:val="00AD0C65"/>
    <w:rsid w:val="00AD184E"/>
    <w:rsid w:val="00AD1E46"/>
    <w:rsid w:val="00AD213A"/>
    <w:rsid w:val="00AD2F62"/>
    <w:rsid w:val="00AD48D5"/>
    <w:rsid w:val="00AD4D60"/>
    <w:rsid w:val="00AD5022"/>
    <w:rsid w:val="00AD5674"/>
    <w:rsid w:val="00AD56D9"/>
    <w:rsid w:val="00AD7584"/>
    <w:rsid w:val="00AD7D2C"/>
    <w:rsid w:val="00AD7EBA"/>
    <w:rsid w:val="00AE0D74"/>
    <w:rsid w:val="00AE1722"/>
    <w:rsid w:val="00AE3E35"/>
    <w:rsid w:val="00AE40B9"/>
    <w:rsid w:val="00AE4B8B"/>
    <w:rsid w:val="00AE4FBA"/>
    <w:rsid w:val="00AE5B43"/>
    <w:rsid w:val="00AE607C"/>
    <w:rsid w:val="00AE60FB"/>
    <w:rsid w:val="00AE6339"/>
    <w:rsid w:val="00AE68F9"/>
    <w:rsid w:val="00AE773B"/>
    <w:rsid w:val="00AF067F"/>
    <w:rsid w:val="00AF0D84"/>
    <w:rsid w:val="00AF0DF4"/>
    <w:rsid w:val="00AF2286"/>
    <w:rsid w:val="00AF2C44"/>
    <w:rsid w:val="00AF2CA7"/>
    <w:rsid w:val="00AF3B44"/>
    <w:rsid w:val="00AF4088"/>
    <w:rsid w:val="00AF42AB"/>
    <w:rsid w:val="00AF4DAA"/>
    <w:rsid w:val="00AF4F7C"/>
    <w:rsid w:val="00AF5AB2"/>
    <w:rsid w:val="00AF683A"/>
    <w:rsid w:val="00AF6B34"/>
    <w:rsid w:val="00AF6E2E"/>
    <w:rsid w:val="00AF719E"/>
    <w:rsid w:val="00B0024A"/>
    <w:rsid w:val="00B0100A"/>
    <w:rsid w:val="00B01A11"/>
    <w:rsid w:val="00B033B3"/>
    <w:rsid w:val="00B03662"/>
    <w:rsid w:val="00B03E7F"/>
    <w:rsid w:val="00B04FA7"/>
    <w:rsid w:val="00B05906"/>
    <w:rsid w:val="00B0785C"/>
    <w:rsid w:val="00B10256"/>
    <w:rsid w:val="00B12C8E"/>
    <w:rsid w:val="00B133BB"/>
    <w:rsid w:val="00B13A3C"/>
    <w:rsid w:val="00B14A82"/>
    <w:rsid w:val="00B150D1"/>
    <w:rsid w:val="00B15876"/>
    <w:rsid w:val="00B15DBD"/>
    <w:rsid w:val="00B17B59"/>
    <w:rsid w:val="00B2024C"/>
    <w:rsid w:val="00B21044"/>
    <w:rsid w:val="00B21227"/>
    <w:rsid w:val="00B2281D"/>
    <w:rsid w:val="00B23D00"/>
    <w:rsid w:val="00B243D5"/>
    <w:rsid w:val="00B24837"/>
    <w:rsid w:val="00B24F97"/>
    <w:rsid w:val="00B25026"/>
    <w:rsid w:val="00B25A85"/>
    <w:rsid w:val="00B26A95"/>
    <w:rsid w:val="00B3030D"/>
    <w:rsid w:val="00B30699"/>
    <w:rsid w:val="00B312BF"/>
    <w:rsid w:val="00B32099"/>
    <w:rsid w:val="00B3240F"/>
    <w:rsid w:val="00B32F87"/>
    <w:rsid w:val="00B333A8"/>
    <w:rsid w:val="00B35090"/>
    <w:rsid w:val="00B3605C"/>
    <w:rsid w:val="00B36167"/>
    <w:rsid w:val="00B4121F"/>
    <w:rsid w:val="00B41C16"/>
    <w:rsid w:val="00B42501"/>
    <w:rsid w:val="00B4258B"/>
    <w:rsid w:val="00B44D93"/>
    <w:rsid w:val="00B44DCC"/>
    <w:rsid w:val="00B44E5D"/>
    <w:rsid w:val="00B450C7"/>
    <w:rsid w:val="00B451D3"/>
    <w:rsid w:val="00B45A37"/>
    <w:rsid w:val="00B45BB5"/>
    <w:rsid w:val="00B467CA"/>
    <w:rsid w:val="00B50427"/>
    <w:rsid w:val="00B505E4"/>
    <w:rsid w:val="00B50F51"/>
    <w:rsid w:val="00B5116C"/>
    <w:rsid w:val="00B51728"/>
    <w:rsid w:val="00B51D77"/>
    <w:rsid w:val="00B52333"/>
    <w:rsid w:val="00B52FEE"/>
    <w:rsid w:val="00B5322A"/>
    <w:rsid w:val="00B5356C"/>
    <w:rsid w:val="00B53840"/>
    <w:rsid w:val="00B54BB1"/>
    <w:rsid w:val="00B55B0D"/>
    <w:rsid w:val="00B57370"/>
    <w:rsid w:val="00B57EDA"/>
    <w:rsid w:val="00B601DB"/>
    <w:rsid w:val="00B6035C"/>
    <w:rsid w:val="00B60E1E"/>
    <w:rsid w:val="00B60F9D"/>
    <w:rsid w:val="00B61614"/>
    <w:rsid w:val="00B61D0B"/>
    <w:rsid w:val="00B621EE"/>
    <w:rsid w:val="00B622B8"/>
    <w:rsid w:val="00B63837"/>
    <w:rsid w:val="00B63CF9"/>
    <w:rsid w:val="00B63D73"/>
    <w:rsid w:val="00B643CF"/>
    <w:rsid w:val="00B647BF"/>
    <w:rsid w:val="00B6541D"/>
    <w:rsid w:val="00B65702"/>
    <w:rsid w:val="00B663D8"/>
    <w:rsid w:val="00B67B23"/>
    <w:rsid w:val="00B67B48"/>
    <w:rsid w:val="00B71918"/>
    <w:rsid w:val="00B71CBE"/>
    <w:rsid w:val="00B71EB3"/>
    <w:rsid w:val="00B72B4E"/>
    <w:rsid w:val="00B73140"/>
    <w:rsid w:val="00B739C2"/>
    <w:rsid w:val="00B73E8C"/>
    <w:rsid w:val="00B7433E"/>
    <w:rsid w:val="00B745E6"/>
    <w:rsid w:val="00B76A85"/>
    <w:rsid w:val="00B76AF7"/>
    <w:rsid w:val="00B77BDA"/>
    <w:rsid w:val="00B80561"/>
    <w:rsid w:val="00B805D7"/>
    <w:rsid w:val="00B8061B"/>
    <w:rsid w:val="00B812CE"/>
    <w:rsid w:val="00B81CC2"/>
    <w:rsid w:val="00B82B02"/>
    <w:rsid w:val="00B82D98"/>
    <w:rsid w:val="00B84C96"/>
    <w:rsid w:val="00B87EEC"/>
    <w:rsid w:val="00B90C54"/>
    <w:rsid w:val="00B91484"/>
    <w:rsid w:val="00B92034"/>
    <w:rsid w:val="00B92041"/>
    <w:rsid w:val="00B937DB"/>
    <w:rsid w:val="00B9584A"/>
    <w:rsid w:val="00B975A9"/>
    <w:rsid w:val="00BA0A42"/>
    <w:rsid w:val="00BA0EAC"/>
    <w:rsid w:val="00BA1006"/>
    <w:rsid w:val="00BA1A2B"/>
    <w:rsid w:val="00BA2720"/>
    <w:rsid w:val="00BA2FED"/>
    <w:rsid w:val="00BA377E"/>
    <w:rsid w:val="00BA4C9B"/>
    <w:rsid w:val="00BA4D21"/>
    <w:rsid w:val="00BA4F54"/>
    <w:rsid w:val="00BA5690"/>
    <w:rsid w:val="00BA5CCB"/>
    <w:rsid w:val="00BA6540"/>
    <w:rsid w:val="00BA743A"/>
    <w:rsid w:val="00BA7C99"/>
    <w:rsid w:val="00BB0E97"/>
    <w:rsid w:val="00BB21CA"/>
    <w:rsid w:val="00BB25EE"/>
    <w:rsid w:val="00BB2879"/>
    <w:rsid w:val="00BB306C"/>
    <w:rsid w:val="00BB3F91"/>
    <w:rsid w:val="00BB4607"/>
    <w:rsid w:val="00BB475B"/>
    <w:rsid w:val="00BB4E16"/>
    <w:rsid w:val="00BB7EDB"/>
    <w:rsid w:val="00BC0B1C"/>
    <w:rsid w:val="00BC196D"/>
    <w:rsid w:val="00BC1C4C"/>
    <w:rsid w:val="00BC2A75"/>
    <w:rsid w:val="00BC2FA4"/>
    <w:rsid w:val="00BC3628"/>
    <w:rsid w:val="00BC3EC1"/>
    <w:rsid w:val="00BC46A0"/>
    <w:rsid w:val="00BC55B5"/>
    <w:rsid w:val="00BC7694"/>
    <w:rsid w:val="00BC7BDF"/>
    <w:rsid w:val="00BC7C51"/>
    <w:rsid w:val="00BD0307"/>
    <w:rsid w:val="00BD053C"/>
    <w:rsid w:val="00BD0A7F"/>
    <w:rsid w:val="00BD178D"/>
    <w:rsid w:val="00BD1B2C"/>
    <w:rsid w:val="00BD1D3A"/>
    <w:rsid w:val="00BD251D"/>
    <w:rsid w:val="00BD36CD"/>
    <w:rsid w:val="00BD4A37"/>
    <w:rsid w:val="00BD56A1"/>
    <w:rsid w:val="00BD5F68"/>
    <w:rsid w:val="00BD6682"/>
    <w:rsid w:val="00BD67AE"/>
    <w:rsid w:val="00BD6950"/>
    <w:rsid w:val="00BD725F"/>
    <w:rsid w:val="00BD7751"/>
    <w:rsid w:val="00BD7DCE"/>
    <w:rsid w:val="00BD7E10"/>
    <w:rsid w:val="00BE0BD0"/>
    <w:rsid w:val="00BE232C"/>
    <w:rsid w:val="00BE2481"/>
    <w:rsid w:val="00BE31F0"/>
    <w:rsid w:val="00BE36CD"/>
    <w:rsid w:val="00BE37BC"/>
    <w:rsid w:val="00BE3C77"/>
    <w:rsid w:val="00BE407C"/>
    <w:rsid w:val="00BE42D4"/>
    <w:rsid w:val="00BE5BBA"/>
    <w:rsid w:val="00BE5C8D"/>
    <w:rsid w:val="00BE5E90"/>
    <w:rsid w:val="00BE661F"/>
    <w:rsid w:val="00BE6AF1"/>
    <w:rsid w:val="00BE71BC"/>
    <w:rsid w:val="00BE7563"/>
    <w:rsid w:val="00BE7629"/>
    <w:rsid w:val="00BE7730"/>
    <w:rsid w:val="00BF0226"/>
    <w:rsid w:val="00BF1807"/>
    <w:rsid w:val="00BF2188"/>
    <w:rsid w:val="00BF30B7"/>
    <w:rsid w:val="00BF3B3E"/>
    <w:rsid w:val="00BF3B8E"/>
    <w:rsid w:val="00BF485D"/>
    <w:rsid w:val="00BF4D6F"/>
    <w:rsid w:val="00BF4FC5"/>
    <w:rsid w:val="00BF5A6C"/>
    <w:rsid w:val="00BF5FD6"/>
    <w:rsid w:val="00BF7A14"/>
    <w:rsid w:val="00C02402"/>
    <w:rsid w:val="00C02A33"/>
    <w:rsid w:val="00C02CFE"/>
    <w:rsid w:val="00C02F30"/>
    <w:rsid w:val="00C0330E"/>
    <w:rsid w:val="00C033FE"/>
    <w:rsid w:val="00C05E2F"/>
    <w:rsid w:val="00C06488"/>
    <w:rsid w:val="00C070AB"/>
    <w:rsid w:val="00C07464"/>
    <w:rsid w:val="00C075B6"/>
    <w:rsid w:val="00C076E6"/>
    <w:rsid w:val="00C103EA"/>
    <w:rsid w:val="00C10C8C"/>
    <w:rsid w:val="00C11A91"/>
    <w:rsid w:val="00C1248D"/>
    <w:rsid w:val="00C12626"/>
    <w:rsid w:val="00C1338A"/>
    <w:rsid w:val="00C13630"/>
    <w:rsid w:val="00C1366D"/>
    <w:rsid w:val="00C13A95"/>
    <w:rsid w:val="00C152F7"/>
    <w:rsid w:val="00C1547E"/>
    <w:rsid w:val="00C15668"/>
    <w:rsid w:val="00C159C8"/>
    <w:rsid w:val="00C15A64"/>
    <w:rsid w:val="00C1761A"/>
    <w:rsid w:val="00C17F6B"/>
    <w:rsid w:val="00C2028F"/>
    <w:rsid w:val="00C21239"/>
    <w:rsid w:val="00C21389"/>
    <w:rsid w:val="00C22385"/>
    <w:rsid w:val="00C23099"/>
    <w:rsid w:val="00C23961"/>
    <w:rsid w:val="00C23C51"/>
    <w:rsid w:val="00C2515B"/>
    <w:rsid w:val="00C25233"/>
    <w:rsid w:val="00C25C18"/>
    <w:rsid w:val="00C25E2C"/>
    <w:rsid w:val="00C26570"/>
    <w:rsid w:val="00C267E9"/>
    <w:rsid w:val="00C26A58"/>
    <w:rsid w:val="00C3027F"/>
    <w:rsid w:val="00C30438"/>
    <w:rsid w:val="00C30C26"/>
    <w:rsid w:val="00C30F0F"/>
    <w:rsid w:val="00C311B5"/>
    <w:rsid w:val="00C31EBB"/>
    <w:rsid w:val="00C32D44"/>
    <w:rsid w:val="00C32E08"/>
    <w:rsid w:val="00C32E8C"/>
    <w:rsid w:val="00C33D52"/>
    <w:rsid w:val="00C3488D"/>
    <w:rsid w:val="00C358A5"/>
    <w:rsid w:val="00C35B10"/>
    <w:rsid w:val="00C36E41"/>
    <w:rsid w:val="00C3700A"/>
    <w:rsid w:val="00C37BFD"/>
    <w:rsid w:val="00C402EE"/>
    <w:rsid w:val="00C409B1"/>
    <w:rsid w:val="00C418E2"/>
    <w:rsid w:val="00C4227B"/>
    <w:rsid w:val="00C4242E"/>
    <w:rsid w:val="00C42C65"/>
    <w:rsid w:val="00C441F2"/>
    <w:rsid w:val="00C445CA"/>
    <w:rsid w:val="00C445CD"/>
    <w:rsid w:val="00C45306"/>
    <w:rsid w:val="00C45572"/>
    <w:rsid w:val="00C45E27"/>
    <w:rsid w:val="00C45F46"/>
    <w:rsid w:val="00C463DD"/>
    <w:rsid w:val="00C468E8"/>
    <w:rsid w:val="00C50B76"/>
    <w:rsid w:val="00C5298B"/>
    <w:rsid w:val="00C52A6C"/>
    <w:rsid w:val="00C53DEA"/>
    <w:rsid w:val="00C555B3"/>
    <w:rsid w:val="00C55F50"/>
    <w:rsid w:val="00C563EB"/>
    <w:rsid w:val="00C5666E"/>
    <w:rsid w:val="00C56FCE"/>
    <w:rsid w:val="00C60F4C"/>
    <w:rsid w:val="00C62743"/>
    <w:rsid w:val="00C6295C"/>
    <w:rsid w:val="00C62A49"/>
    <w:rsid w:val="00C635CB"/>
    <w:rsid w:val="00C6625C"/>
    <w:rsid w:val="00C66702"/>
    <w:rsid w:val="00C7063C"/>
    <w:rsid w:val="00C709A5"/>
    <w:rsid w:val="00C71262"/>
    <w:rsid w:val="00C7135F"/>
    <w:rsid w:val="00C72324"/>
    <w:rsid w:val="00C7261F"/>
    <w:rsid w:val="00C72B24"/>
    <w:rsid w:val="00C74205"/>
    <w:rsid w:val="00C7428B"/>
    <w:rsid w:val="00C74509"/>
    <w:rsid w:val="00C74D39"/>
    <w:rsid w:val="00C75BB3"/>
    <w:rsid w:val="00C75BCD"/>
    <w:rsid w:val="00C75BF9"/>
    <w:rsid w:val="00C75D44"/>
    <w:rsid w:val="00C75FD6"/>
    <w:rsid w:val="00C76A73"/>
    <w:rsid w:val="00C770EF"/>
    <w:rsid w:val="00C77E17"/>
    <w:rsid w:val="00C8009C"/>
    <w:rsid w:val="00C80930"/>
    <w:rsid w:val="00C818C5"/>
    <w:rsid w:val="00C81CE8"/>
    <w:rsid w:val="00C82589"/>
    <w:rsid w:val="00C82A4B"/>
    <w:rsid w:val="00C834C1"/>
    <w:rsid w:val="00C83731"/>
    <w:rsid w:val="00C83D70"/>
    <w:rsid w:val="00C84466"/>
    <w:rsid w:val="00C84B81"/>
    <w:rsid w:val="00C84BBB"/>
    <w:rsid w:val="00C86487"/>
    <w:rsid w:val="00C90E96"/>
    <w:rsid w:val="00C9368A"/>
    <w:rsid w:val="00C94D56"/>
    <w:rsid w:val="00C9548C"/>
    <w:rsid w:val="00C955AE"/>
    <w:rsid w:val="00C95728"/>
    <w:rsid w:val="00C95B3C"/>
    <w:rsid w:val="00C95DE0"/>
    <w:rsid w:val="00C96ABC"/>
    <w:rsid w:val="00C96D6B"/>
    <w:rsid w:val="00C971B7"/>
    <w:rsid w:val="00CA1274"/>
    <w:rsid w:val="00CA2119"/>
    <w:rsid w:val="00CA23DE"/>
    <w:rsid w:val="00CA38AC"/>
    <w:rsid w:val="00CA39BB"/>
    <w:rsid w:val="00CA39CD"/>
    <w:rsid w:val="00CA3BCC"/>
    <w:rsid w:val="00CA4145"/>
    <w:rsid w:val="00CA4B80"/>
    <w:rsid w:val="00CA55E8"/>
    <w:rsid w:val="00CA5C82"/>
    <w:rsid w:val="00CA68AB"/>
    <w:rsid w:val="00CA7AE2"/>
    <w:rsid w:val="00CA7B85"/>
    <w:rsid w:val="00CA7DF0"/>
    <w:rsid w:val="00CB03B3"/>
    <w:rsid w:val="00CB0FE9"/>
    <w:rsid w:val="00CB11D8"/>
    <w:rsid w:val="00CB23F2"/>
    <w:rsid w:val="00CB2E0E"/>
    <w:rsid w:val="00CB3825"/>
    <w:rsid w:val="00CB3C7C"/>
    <w:rsid w:val="00CB4D43"/>
    <w:rsid w:val="00CB5731"/>
    <w:rsid w:val="00CB581F"/>
    <w:rsid w:val="00CB5A09"/>
    <w:rsid w:val="00CB6C49"/>
    <w:rsid w:val="00CB7830"/>
    <w:rsid w:val="00CB7AEC"/>
    <w:rsid w:val="00CC08FC"/>
    <w:rsid w:val="00CC0A78"/>
    <w:rsid w:val="00CC1A4C"/>
    <w:rsid w:val="00CC2898"/>
    <w:rsid w:val="00CC297F"/>
    <w:rsid w:val="00CC33C2"/>
    <w:rsid w:val="00CC3A67"/>
    <w:rsid w:val="00CC4524"/>
    <w:rsid w:val="00CC53E9"/>
    <w:rsid w:val="00CC56E0"/>
    <w:rsid w:val="00CC5EE6"/>
    <w:rsid w:val="00CC757D"/>
    <w:rsid w:val="00CC7D9C"/>
    <w:rsid w:val="00CC7DBD"/>
    <w:rsid w:val="00CC7EAF"/>
    <w:rsid w:val="00CD2497"/>
    <w:rsid w:val="00CD3436"/>
    <w:rsid w:val="00CD3590"/>
    <w:rsid w:val="00CD404B"/>
    <w:rsid w:val="00CD4AF2"/>
    <w:rsid w:val="00CD5274"/>
    <w:rsid w:val="00CD5299"/>
    <w:rsid w:val="00CD534E"/>
    <w:rsid w:val="00CD6287"/>
    <w:rsid w:val="00CD6670"/>
    <w:rsid w:val="00CD73B7"/>
    <w:rsid w:val="00CD7E7E"/>
    <w:rsid w:val="00CD7EB7"/>
    <w:rsid w:val="00CE108B"/>
    <w:rsid w:val="00CE134F"/>
    <w:rsid w:val="00CE1681"/>
    <w:rsid w:val="00CE1EF6"/>
    <w:rsid w:val="00CE2547"/>
    <w:rsid w:val="00CE2D8A"/>
    <w:rsid w:val="00CE3A1C"/>
    <w:rsid w:val="00CE3A2E"/>
    <w:rsid w:val="00CE551B"/>
    <w:rsid w:val="00CE557C"/>
    <w:rsid w:val="00CE5A9E"/>
    <w:rsid w:val="00CE5ADB"/>
    <w:rsid w:val="00CE5BFB"/>
    <w:rsid w:val="00CE67B4"/>
    <w:rsid w:val="00CE67B7"/>
    <w:rsid w:val="00CE78D1"/>
    <w:rsid w:val="00CE7B46"/>
    <w:rsid w:val="00CE7F78"/>
    <w:rsid w:val="00CF0373"/>
    <w:rsid w:val="00CF17EC"/>
    <w:rsid w:val="00CF1BF3"/>
    <w:rsid w:val="00CF275D"/>
    <w:rsid w:val="00CF2C5B"/>
    <w:rsid w:val="00CF32C5"/>
    <w:rsid w:val="00CF38A6"/>
    <w:rsid w:val="00CF4BFD"/>
    <w:rsid w:val="00CF5BD5"/>
    <w:rsid w:val="00CF7DE3"/>
    <w:rsid w:val="00D01AC8"/>
    <w:rsid w:val="00D01E13"/>
    <w:rsid w:val="00D04B1F"/>
    <w:rsid w:val="00D05A08"/>
    <w:rsid w:val="00D06413"/>
    <w:rsid w:val="00D06D80"/>
    <w:rsid w:val="00D112A7"/>
    <w:rsid w:val="00D11D14"/>
    <w:rsid w:val="00D12A7C"/>
    <w:rsid w:val="00D1357F"/>
    <w:rsid w:val="00D155CA"/>
    <w:rsid w:val="00D15CD8"/>
    <w:rsid w:val="00D16338"/>
    <w:rsid w:val="00D16C6E"/>
    <w:rsid w:val="00D16C71"/>
    <w:rsid w:val="00D20514"/>
    <w:rsid w:val="00D20629"/>
    <w:rsid w:val="00D2118E"/>
    <w:rsid w:val="00D21855"/>
    <w:rsid w:val="00D22768"/>
    <w:rsid w:val="00D229CD"/>
    <w:rsid w:val="00D235AE"/>
    <w:rsid w:val="00D23FD1"/>
    <w:rsid w:val="00D2451A"/>
    <w:rsid w:val="00D24633"/>
    <w:rsid w:val="00D24FD1"/>
    <w:rsid w:val="00D2535C"/>
    <w:rsid w:val="00D264CA"/>
    <w:rsid w:val="00D26CEB"/>
    <w:rsid w:val="00D270B9"/>
    <w:rsid w:val="00D27B52"/>
    <w:rsid w:val="00D30755"/>
    <w:rsid w:val="00D3474B"/>
    <w:rsid w:val="00D3497B"/>
    <w:rsid w:val="00D353FE"/>
    <w:rsid w:val="00D35603"/>
    <w:rsid w:val="00D35684"/>
    <w:rsid w:val="00D362EC"/>
    <w:rsid w:val="00D36506"/>
    <w:rsid w:val="00D378ED"/>
    <w:rsid w:val="00D40256"/>
    <w:rsid w:val="00D40A62"/>
    <w:rsid w:val="00D419F1"/>
    <w:rsid w:val="00D425BE"/>
    <w:rsid w:val="00D42677"/>
    <w:rsid w:val="00D426DE"/>
    <w:rsid w:val="00D42D61"/>
    <w:rsid w:val="00D44650"/>
    <w:rsid w:val="00D446EF"/>
    <w:rsid w:val="00D4487C"/>
    <w:rsid w:val="00D45874"/>
    <w:rsid w:val="00D460FF"/>
    <w:rsid w:val="00D46250"/>
    <w:rsid w:val="00D463F8"/>
    <w:rsid w:val="00D47971"/>
    <w:rsid w:val="00D50174"/>
    <w:rsid w:val="00D5085B"/>
    <w:rsid w:val="00D52449"/>
    <w:rsid w:val="00D52BD8"/>
    <w:rsid w:val="00D546D3"/>
    <w:rsid w:val="00D54B5E"/>
    <w:rsid w:val="00D55803"/>
    <w:rsid w:val="00D5586C"/>
    <w:rsid w:val="00D560C4"/>
    <w:rsid w:val="00D5610D"/>
    <w:rsid w:val="00D563E3"/>
    <w:rsid w:val="00D56407"/>
    <w:rsid w:val="00D56C9F"/>
    <w:rsid w:val="00D57DFE"/>
    <w:rsid w:val="00D60E26"/>
    <w:rsid w:val="00D6132F"/>
    <w:rsid w:val="00D6306A"/>
    <w:rsid w:val="00D63384"/>
    <w:rsid w:val="00D642A2"/>
    <w:rsid w:val="00D66414"/>
    <w:rsid w:val="00D666B2"/>
    <w:rsid w:val="00D6757B"/>
    <w:rsid w:val="00D67FB1"/>
    <w:rsid w:val="00D71486"/>
    <w:rsid w:val="00D71788"/>
    <w:rsid w:val="00D71F67"/>
    <w:rsid w:val="00D72497"/>
    <w:rsid w:val="00D72DED"/>
    <w:rsid w:val="00D730ED"/>
    <w:rsid w:val="00D74C85"/>
    <w:rsid w:val="00D76193"/>
    <w:rsid w:val="00D767F8"/>
    <w:rsid w:val="00D773BE"/>
    <w:rsid w:val="00D80218"/>
    <w:rsid w:val="00D80295"/>
    <w:rsid w:val="00D81242"/>
    <w:rsid w:val="00D812E0"/>
    <w:rsid w:val="00D81443"/>
    <w:rsid w:val="00D816DC"/>
    <w:rsid w:val="00D817AC"/>
    <w:rsid w:val="00D819EA"/>
    <w:rsid w:val="00D820D3"/>
    <w:rsid w:val="00D82C22"/>
    <w:rsid w:val="00D832A6"/>
    <w:rsid w:val="00D8346F"/>
    <w:rsid w:val="00D83AF8"/>
    <w:rsid w:val="00D84584"/>
    <w:rsid w:val="00D84D2A"/>
    <w:rsid w:val="00D8586E"/>
    <w:rsid w:val="00D85B7F"/>
    <w:rsid w:val="00D8610B"/>
    <w:rsid w:val="00D86933"/>
    <w:rsid w:val="00D86E3F"/>
    <w:rsid w:val="00D87A04"/>
    <w:rsid w:val="00D915AB"/>
    <w:rsid w:val="00D915F6"/>
    <w:rsid w:val="00D9164F"/>
    <w:rsid w:val="00D922EC"/>
    <w:rsid w:val="00D9325A"/>
    <w:rsid w:val="00D936B5"/>
    <w:rsid w:val="00D93ADD"/>
    <w:rsid w:val="00D93F5B"/>
    <w:rsid w:val="00D941F6"/>
    <w:rsid w:val="00D9476F"/>
    <w:rsid w:val="00D95155"/>
    <w:rsid w:val="00D9579C"/>
    <w:rsid w:val="00D95EEF"/>
    <w:rsid w:val="00D96C36"/>
    <w:rsid w:val="00D96C3C"/>
    <w:rsid w:val="00D96F0D"/>
    <w:rsid w:val="00D97354"/>
    <w:rsid w:val="00DA0073"/>
    <w:rsid w:val="00DA0826"/>
    <w:rsid w:val="00DA1540"/>
    <w:rsid w:val="00DA1EB3"/>
    <w:rsid w:val="00DA30D4"/>
    <w:rsid w:val="00DA3388"/>
    <w:rsid w:val="00DA35B0"/>
    <w:rsid w:val="00DA3830"/>
    <w:rsid w:val="00DA4DBC"/>
    <w:rsid w:val="00DA57B1"/>
    <w:rsid w:val="00DA61C2"/>
    <w:rsid w:val="00DA6413"/>
    <w:rsid w:val="00DA741D"/>
    <w:rsid w:val="00DB051B"/>
    <w:rsid w:val="00DB0CF6"/>
    <w:rsid w:val="00DB105F"/>
    <w:rsid w:val="00DB2049"/>
    <w:rsid w:val="00DB2D27"/>
    <w:rsid w:val="00DB2D4E"/>
    <w:rsid w:val="00DB3308"/>
    <w:rsid w:val="00DB4062"/>
    <w:rsid w:val="00DB46D7"/>
    <w:rsid w:val="00DB5357"/>
    <w:rsid w:val="00DB7F04"/>
    <w:rsid w:val="00DC0139"/>
    <w:rsid w:val="00DC0388"/>
    <w:rsid w:val="00DC0658"/>
    <w:rsid w:val="00DC137B"/>
    <w:rsid w:val="00DC1779"/>
    <w:rsid w:val="00DC270A"/>
    <w:rsid w:val="00DC27B4"/>
    <w:rsid w:val="00DC2CCF"/>
    <w:rsid w:val="00DC2DA3"/>
    <w:rsid w:val="00DC453B"/>
    <w:rsid w:val="00DC4A63"/>
    <w:rsid w:val="00DC64DB"/>
    <w:rsid w:val="00DC729F"/>
    <w:rsid w:val="00DC7820"/>
    <w:rsid w:val="00DD0397"/>
    <w:rsid w:val="00DD0826"/>
    <w:rsid w:val="00DD1EB9"/>
    <w:rsid w:val="00DD1FB8"/>
    <w:rsid w:val="00DD1FBB"/>
    <w:rsid w:val="00DD247A"/>
    <w:rsid w:val="00DD293D"/>
    <w:rsid w:val="00DD363C"/>
    <w:rsid w:val="00DD48EF"/>
    <w:rsid w:val="00DD534B"/>
    <w:rsid w:val="00DD64A7"/>
    <w:rsid w:val="00DD78E3"/>
    <w:rsid w:val="00DE139E"/>
    <w:rsid w:val="00DE16DE"/>
    <w:rsid w:val="00DE1E14"/>
    <w:rsid w:val="00DE1F56"/>
    <w:rsid w:val="00DE1FDD"/>
    <w:rsid w:val="00DE203B"/>
    <w:rsid w:val="00DE3E5F"/>
    <w:rsid w:val="00DE4090"/>
    <w:rsid w:val="00DE4233"/>
    <w:rsid w:val="00DE4402"/>
    <w:rsid w:val="00DE4476"/>
    <w:rsid w:val="00DE5030"/>
    <w:rsid w:val="00DE5035"/>
    <w:rsid w:val="00DE503C"/>
    <w:rsid w:val="00DE5563"/>
    <w:rsid w:val="00DE5705"/>
    <w:rsid w:val="00DE6456"/>
    <w:rsid w:val="00DE7905"/>
    <w:rsid w:val="00DE7975"/>
    <w:rsid w:val="00DF0CCB"/>
    <w:rsid w:val="00DF1C1D"/>
    <w:rsid w:val="00DF1C3E"/>
    <w:rsid w:val="00DF2524"/>
    <w:rsid w:val="00DF254A"/>
    <w:rsid w:val="00DF2827"/>
    <w:rsid w:val="00DF2D8E"/>
    <w:rsid w:val="00DF30B4"/>
    <w:rsid w:val="00DF45CA"/>
    <w:rsid w:val="00DF4820"/>
    <w:rsid w:val="00DF53B2"/>
    <w:rsid w:val="00DF5988"/>
    <w:rsid w:val="00DF5E93"/>
    <w:rsid w:val="00DF60F3"/>
    <w:rsid w:val="00DF65EF"/>
    <w:rsid w:val="00E00441"/>
    <w:rsid w:val="00E00DF9"/>
    <w:rsid w:val="00E00E1E"/>
    <w:rsid w:val="00E01669"/>
    <w:rsid w:val="00E01D10"/>
    <w:rsid w:val="00E02695"/>
    <w:rsid w:val="00E02F73"/>
    <w:rsid w:val="00E03ABA"/>
    <w:rsid w:val="00E040B6"/>
    <w:rsid w:val="00E0423F"/>
    <w:rsid w:val="00E062C2"/>
    <w:rsid w:val="00E068CD"/>
    <w:rsid w:val="00E06C0B"/>
    <w:rsid w:val="00E0703F"/>
    <w:rsid w:val="00E072A6"/>
    <w:rsid w:val="00E0743D"/>
    <w:rsid w:val="00E10210"/>
    <w:rsid w:val="00E1091E"/>
    <w:rsid w:val="00E1200B"/>
    <w:rsid w:val="00E13E09"/>
    <w:rsid w:val="00E14180"/>
    <w:rsid w:val="00E143FA"/>
    <w:rsid w:val="00E151C8"/>
    <w:rsid w:val="00E158C6"/>
    <w:rsid w:val="00E16749"/>
    <w:rsid w:val="00E1699D"/>
    <w:rsid w:val="00E17704"/>
    <w:rsid w:val="00E20C61"/>
    <w:rsid w:val="00E20D01"/>
    <w:rsid w:val="00E21410"/>
    <w:rsid w:val="00E21A35"/>
    <w:rsid w:val="00E22EFE"/>
    <w:rsid w:val="00E247FC"/>
    <w:rsid w:val="00E258E3"/>
    <w:rsid w:val="00E26C4B"/>
    <w:rsid w:val="00E305DB"/>
    <w:rsid w:val="00E305F8"/>
    <w:rsid w:val="00E3190E"/>
    <w:rsid w:val="00E32951"/>
    <w:rsid w:val="00E32953"/>
    <w:rsid w:val="00E33222"/>
    <w:rsid w:val="00E336FD"/>
    <w:rsid w:val="00E33804"/>
    <w:rsid w:val="00E33E51"/>
    <w:rsid w:val="00E340C0"/>
    <w:rsid w:val="00E36B3B"/>
    <w:rsid w:val="00E374D3"/>
    <w:rsid w:val="00E377D1"/>
    <w:rsid w:val="00E40482"/>
    <w:rsid w:val="00E40E1D"/>
    <w:rsid w:val="00E424FF"/>
    <w:rsid w:val="00E425C6"/>
    <w:rsid w:val="00E43C8A"/>
    <w:rsid w:val="00E43FF9"/>
    <w:rsid w:val="00E4763B"/>
    <w:rsid w:val="00E47C0C"/>
    <w:rsid w:val="00E502DE"/>
    <w:rsid w:val="00E50E42"/>
    <w:rsid w:val="00E51006"/>
    <w:rsid w:val="00E51236"/>
    <w:rsid w:val="00E5134D"/>
    <w:rsid w:val="00E51943"/>
    <w:rsid w:val="00E529D9"/>
    <w:rsid w:val="00E53A6B"/>
    <w:rsid w:val="00E542EF"/>
    <w:rsid w:val="00E54B92"/>
    <w:rsid w:val="00E54D8F"/>
    <w:rsid w:val="00E552FC"/>
    <w:rsid w:val="00E55875"/>
    <w:rsid w:val="00E56080"/>
    <w:rsid w:val="00E564C3"/>
    <w:rsid w:val="00E566F6"/>
    <w:rsid w:val="00E567B1"/>
    <w:rsid w:val="00E57009"/>
    <w:rsid w:val="00E575F0"/>
    <w:rsid w:val="00E57BA1"/>
    <w:rsid w:val="00E604DD"/>
    <w:rsid w:val="00E605E1"/>
    <w:rsid w:val="00E60C44"/>
    <w:rsid w:val="00E63137"/>
    <w:rsid w:val="00E634BB"/>
    <w:rsid w:val="00E63C3B"/>
    <w:rsid w:val="00E64875"/>
    <w:rsid w:val="00E65D06"/>
    <w:rsid w:val="00E65EFB"/>
    <w:rsid w:val="00E66A86"/>
    <w:rsid w:val="00E672E2"/>
    <w:rsid w:val="00E67A2B"/>
    <w:rsid w:val="00E70BB0"/>
    <w:rsid w:val="00E71BF8"/>
    <w:rsid w:val="00E72529"/>
    <w:rsid w:val="00E72D5C"/>
    <w:rsid w:val="00E7343D"/>
    <w:rsid w:val="00E74627"/>
    <w:rsid w:val="00E754A5"/>
    <w:rsid w:val="00E760EB"/>
    <w:rsid w:val="00E7672B"/>
    <w:rsid w:val="00E7743B"/>
    <w:rsid w:val="00E77903"/>
    <w:rsid w:val="00E779DA"/>
    <w:rsid w:val="00E77D4B"/>
    <w:rsid w:val="00E80D51"/>
    <w:rsid w:val="00E82080"/>
    <w:rsid w:val="00E827F6"/>
    <w:rsid w:val="00E82948"/>
    <w:rsid w:val="00E8299E"/>
    <w:rsid w:val="00E82CF0"/>
    <w:rsid w:val="00E84112"/>
    <w:rsid w:val="00E8589C"/>
    <w:rsid w:val="00E85C59"/>
    <w:rsid w:val="00E85F8F"/>
    <w:rsid w:val="00E868A9"/>
    <w:rsid w:val="00E86C23"/>
    <w:rsid w:val="00E87BA3"/>
    <w:rsid w:val="00E87D02"/>
    <w:rsid w:val="00E9051C"/>
    <w:rsid w:val="00E908D5"/>
    <w:rsid w:val="00E92C54"/>
    <w:rsid w:val="00E9380F"/>
    <w:rsid w:val="00E93A13"/>
    <w:rsid w:val="00E94664"/>
    <w:rsid w:val="00E94821"/>
    <w:rsid w:val="00E95473"/>
    <w:rsid w:val="00E956C9"/>
    <w:rsid w:val="00E95AC4"/>
    <w:rsid w:val="00E97AC8"/>
    <w:rsid w:val="00EA0C48"/>
    <w:rsid w:val="00EA356B"/>
    <w:rsid w:val="00EA41C7"/>
    <w:rsid w:val="00EA4D38"/>
    <w:rsid w:val="00EA5519"/>
    <w:rsid w:val="00EA58F1"/>
    <w:rsid w:val="00EA64DC"/>
    <w:rsid w:val="00EA66F5"/>
    <w:rsid w:val="00EB02C8"/>
    <w:rsid w:val="00EB08F0"/>
    <w:rsid w:val="00EB1864"/>
    <w:rsid w:val="00EB19A9"/>
    <w:rsid w:val="00EB2015"/>
    <w:rsid w:val="00EB2404"/>
    <w:rsid w:val="00EB27DF"/>
    <w:rsid w:val="00EB291B"/>
    <w:rsid w:val="00EB413C"/>
    <w:rsid w:val="00EB44E1"/>
    <w:rsid w:val="00EB4E5E"/>
    <w:rsid w:val="00EB50BF"/>
    <w:rsid w:val="00EB5671"/>
    <w:rsid w:val="00EB5ACC"/>
    <w:rsid w:val="00EB5E55"/>
    <w:rsid w:val="00EB6909"/>
    <w:rsid w:val="00EB74AA"/>
    <w:rsid w:val="00EC0C1C"/>
    <w:rsid w:val="00EC2AFF"/>
    <w:rsid w:val="00EC3576"/>
    <w:rsid w:val="00EC4B6B"/>
    <w:rsid w:val="00EC5352"/>
    <w:rsid w:val="00EC6B3C"/>
    <w:rsid w:val="00EC753E"/>
    <w:rsid w:val="00ED05F9"/>
    <w:rsid w:val="00ED1903"/>
    <w:rsid w:val="00ED22AF"/>
    <w:rsid w:val="00ED339C"/>
    <w:rsid w:val="00ED3D52"/>
    <w:rsid w:val="00ED408F"/>
    <w:rsid w:val="00ED4846"/>
    <w:rsid w:val="00ED4A8C"/>
    <w:rsid w:val="00ED4D08"/>
    <w:rsid w:val="00ED5410"/>
    <w:rsid w:val="00ED5912"/>
    <w:rsid w:val="00ED6C68"/>
    <w:rsid w:val="00ED6FB6"/>
    <w:rsid w:val="00ED7799"/>
    <w:rsid w:val="00EE047B"/>
    <w:rsid w:val="00EE08D2"/>
    <w:rsid w:val="00EE0BBC"/>
    <w:rsid w:val="00EE1108"/>
    <w:rsid w:val="00EE138A"/>
    <w:rsid w:val="00EE246B"/>
    <w:rsid w:val="00EE263A"/>
    <w:rsid w:val="00EE2B4D"/>
    <w:rsid w:val="00EE4F20"/>
    <w:rsid w:val="00EE4FBF"/>
    <w:rsid w:val="00EE5EF0"/>
    <w:rsid w:val="00EE6EB6"/>
    <w:rsid w:val="00EF077A"/>
    <w:rsid w:val="00EF0DDE"/>
    <w:rsid w:val="00EF135A"/>
    <w:rsid w:val="00EF2789"/>
    <w:rsid w:val="00EF29A4"/>
    <w:rsid w:val="00EF2BCF"/>
    <w:rsid w:val="00EF2CAA"/>
    <w:rsid w:val="00EF31D3"/>
    <w:rsid w:val="00EF418A"/>
    <w:rsid w:val="00EF42BB"/>
    <w:rsid w:val="00EF53BA"/>
    <w:rsid w:val="00EF570B"/>
    <w:rsid w:val="00EF58D3"/>
    <w:rsid w:val="00EF5C8A"/>
    <w:rsid w:val="00EF5D04"/>
    <w:rsid w:val="00EF6868"/>
    <w:rsid w:val="00EF7167"/>
    <w:rsid w:val="00F0106C"/>
    <w:rsid w:val="00F014DC"/>
    <w:rsid w:val="00F01A3F"/>
    <w:rsid w:val="00F01C68"/>
    <w:rsid w:val="00F01D5F"/>
    <w:rsid w:val="00F0291B"/>
    <w:rsid w:val="00F03130"/>
    <w:rsid w:val="00F0359A"/>
    <w:rsid w:val="00F04444"/>
    <w:rsid w:val="00F04CAC"/>
    <w:rsid w:val="00F054F0"/>
    <w:rsid w:val="00F066DD"/>
    <w:rsid w:val="00F07780"/>
    <w:rsid w:val="00F111D0"/>
    <w:rsid w:val="00F11336"/>
    <w:rsid w:val="00F12D7F"/>
    <w:rsid w:val="00F13795"/>
    <w:rsid w:val="00F13D9D"/>
    <w:rsid w:val="00F13F95"/>
    <w:rsid w:val="00F142EC"/>
    <w:rsid w:val="00F14A0D"/>
    <w:rsid w:val="00F150D6"/>
    <w:rsid w:val="00F1542B"/>
    <w:rsid w:val="00F164FD"/>
    <w:rsid w:val="00F2003B"/>
    <w:rsid w:val="00F209FD"/>
    <w:rsid w:val="00F21237"/>
    <w:rsid w:val="00F21D65"/>
    <w:rsid w:val="00F22F8C"/>
    <w:rsid w:val="00F23948"/>
    <w:rsid w:val="00F25CC4"/>
    <w:rsid w:val="00F25D01"/>
    <w:rsid w:val="00F25E4C"/>
    <w:rsid w:val="00F26029"/>
    <w:rsid w:val="00F270FA"/>
    <w:rsid w:val="00F27750"/>
    <w:rsid w:val="00F27E59"/>
    <w:rsid w:val="00F30FC9"/>
    <w:rsid w:val="00F31355"/>
    <w:rsid w:val="00F315C2"/>
    <w:rsid w:val="00F32141"/>
    <w:rsid w:val="00F3271D"/>
    <w:rsid w:val="00F34131"/>
    <w:rsid w:val="00F342F9"/>
    <w:rsid w:val="00F34676"/>
    <w:rsid w:val="00F34697"/>
    <w:rsid w:val="00F35641"/>
    <w:rsid w:val="00F35C50"/>
    <w:rsid w:val="00F361C4"/>
    <w:rsid w:val="00F36DDF"/>
    <w:rsid w:val="00F37821"/>
    <w:rsid w:val="00F40F68"/>
    <w:rsid w:val="00F4167A"/>
    <w:rsid w:val="00F429C9"/>
    <w:rsid w:val="00F42DA2"/>
    <w:rsid w:val="00F42F53"/>
    <w:rsid w:val="00F42FE6"/>
    <w:rsid w:val="00F431CD"/>
    <w:rsid w:val="00F4372E"/>
    <w:rsid w:val="00F43BE7"/>
    <w:rsid w:val="00F451D3"/>
    <w:rsid w:val="00F45211"/>
    <w:rsid w:val="00F45FF5"/>
    <w:rsid w:val="00F461FE"/>
    <w:rsid w:val="00F47F16"/>
    <w:rsid w:val="00F51728"/>
    <w:rsid w:val="00F53098"/>
    <w:rsid w:val="00F5386A"/>
    <w:rsid w:val="00F53D1B"/>
    <w:rsid w:val="00F5427B"/>
    <w:rsid w:val="00F551C5"/>
    <w:rsid w:val="00F5528D"/>
    <w:rsid w:val="00F56E99"/>
    <w:rsid w:val="00F577F6"/>
    <w:rsid w:val="00F6064D"/>
    <w:rsid w:val="00F6072A"/>
    <w:rsid w:val="00F625CE"/>
    <w:rsid w:val="00F62764"/>
    <w:rsid w:val="00F638B9"/>
    <w:rsid w:val="00F647DE"/>
    <w:rsid w:val="00F64AED"/>
    <w:rsid w:val="00F64E82"/>
    <w:rsid w:val="00F650CF"/>
    <w:rsid w:val="00F673B3"/>
    <w:rsid w:val="00F67AF3"/>
    <w:rsid w:val="00F713AB"/>
    <w:rsid w:val="00F713DC"/>
    <w:rsid w:val="00F71A18"/>
    <w:rsid w:val="00F71CE8"/>
    <w:rsid w:val="00F71E54"/>
    <w:rsid w:val="00F72082"/>
    <w:rsid w:val="00F723AF"/>
    <w:rsid w:val="00F72B34"/>
    <w:rsid w:val="00F7392C"/>
    <w:rsid w:val="00F73F7B"/>
    <w:rsid w:val="00F7498A"/>
    <w:rsid w:val="00F7572E"/>
    <w:rsid w:val="00F76C12"/>
    <w:rsid w:val="00F83734"/>
    <w:rsid w:val="00F83C8A"/>
    <w:rsid w:val="00F83F57"/>
    <w:rsid w:val="00F84B81"/>
    <w:rsid w:val="00F84E5A"/>
    <w:rsid w:val="00F85210"/>
    <w:rsid w:val="00F85506"/>
    <w:rsid w:val="00F85D25"/>
    <w:rsid w:val="00F86022"/>
    <w:rsid w:val="00F8672A"/>
    <w:rsid w:val="00F8688D"/>
    <w:rsid w:val="00F90F89"/>
    <w:rsid w:val="00F917E5"/>
    <w:rsid w:val="00F9275B"/>
    <w:rsid w:val="00F93933"/>
    <w:rsid w:val="00F93C2F"/>
    <w:rsid w:val="00F93D84"/>
    <w:rsid w:val="00F94905"/>
    <w:rsid w:val="00F94B25"/>
    <w:rsid w:val="00F9514E"/>
    <w:rsid w:val="00F95B44"/>
    <w:rsid w:val="00F96448"/>
    <w:rsid w:val="00F96E74"/>
    <w:rsid w:val="00F9703D"/>
    <w:rsid w:val="00FA034A"/>
    <w:rsid w:val="00FA0AE5"/>
    <w:rsid w:val="00FA18F9"/>
    <w:rsid w:val="00FA1A5B"/>
    <w:rsid w:val="00FA273A"/>
    <w:rsid w:val="00FA2D27"/>
    <w:rsid w:val="00FA320B"/>
    <w:rsid w:val="00FA3770"/>
    <w:rsid w:val="00FA3F3E"/>
    <w:rsid w:val="00FA519F"/>
    <w:rsid w:val="00FA5B2D"/>
    <w:rsid w:val="00FA6BF4"/>
    <w:rsid w:val="00FA7179"/>
    <w:rsid w:val="00FA731D"/>
    <w:rsid w:val="00FA73E5"/>
    <w:rsid w:val="00FB017C"/>
    <w:rsid w:val="00FB06CB"/>
    <w:rsid w:val="00FB09F1"/>
    <w:rsid w:val="00FB1345"/>
    <w:rsid w:val="00FB34D4"/>
    <w:rsid w:val="00FB4B1E"/>
    <w:rsid w:val="00FB50E5"/>
    <w:rsid w:val="00FB5320"/>
    <w:rsid w:val="00FB595A"/>
    <w:rsid w:val="00FB601F"/>
    <w:rsid w:val="00FB6BED"/>
    <w:rsid w:val="00FB6C80"/>
    <w:rsid w:val="00FB6D16"/>
    <w:rsid w:val="00FC03D9"/>
    <w:rsid w:val="00FC288B"/>
    <w:rsid w:val="00FC29FC"/>
    <w:rsid w:val="00FC2EF3"/>
    <w:rsid w:val="00FC2F57"/>
    <w:rsid w:val="00FC423F"/>
    <w:rsid w:val="00FC4B29"/>
    <w:rsid w:val="00FC4F45"/>
    <w:rsid w:val="00FC5702"/>
    <w:rsid w:val="00FC585E"/>
    <w:rsid w:val="00FC6546"/>
    <w:rsid w:val="00FC781D"/>
    <w:rsid w:val="00FD027B"/>
    <w:rsid w:val="00FD0932"/>
    <w:rsid w:val="00FD100F"/>
    <w:rsid w:val="00FD1DCF"/>
    <w:rsid w:val="00FD2073"/>
    <w:rsid w:val="00FD20ED"/>
    <w:rsid w:val="00FD2905"/>
    <w:rsid w:val="00FD2A6E"/>
    <w:rsid w:val="00FD3939"/>
    <w:rsid w:val="00FD4D28"/>
    <w:rsid w:val="00FD6245"/>
    <w:rsid w:val="00FD79BB"/>
    <w:rsid w:val="00FE06D9"/>
    <w:rsid w:val="00FE1693"/>
    <w:rsid w:val="00FE19C7"/>
    <w:rsid w:val="00FE3566"/>
    <w:rsid w:val="00FE437B"/>
    <w:rsid w:val="00FE4782"/>
    <w:rsid w:val="00FE5789"/>
    <w:rsid w:val="00FE585A"/>
    <w:rsid w:val="00FE6269"/>
    <w:rsid w:val="00FE6768"/>
    <w:rsid w:val="00FE735D"/>
    <w:rsid w:val="00FF0292"/>
    <w:rsid w:val="00FF0A71"/>
    <w:rsid w:val="00FF2FAF"/>
    <w:rsid w:val="00FF3641"/>
    <w:rsid w:val="00FF3C2A"/>
    <w:rsid w:val="00FF3C5A"/>
    <w:rsid w:val="00FF4173"/>
    <w:rsid w:val="00FF43D4"/>
    <w:rsid w:val="00FF4C91"/>
    <w:rsid w:val="00FF5E20"/>
    <w:rsid w:val="00FF67CD"/>
    <w:rsid w:val="00FF6988"/>
    <w:rsid w:val="00FF6B6F"/>
    <w:rsid w:val="00FF6C29"/>
    <w:rsid w:val="00FF6EF2"/>
    <w:rsid w:val="00FF7AB3"/>
    <w:rsid w:val="00FF7AB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20D89F"/>
  <w15:chartTrackingRefBased/>
  <w15:docId w15:val="{C88BA7E3-30C1-48C8-99F3-DB249352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5988"/>
    <w:rPr>
      <w:rFonts w:ascii="Arial" w:hAnsi="Arial"/>
      <w:sz w:val="28"/>
      <w:szCs w:val="24"/>
    </w:rPr>
  </w:style>
  <w:style w:type="paragraph" w:styleId="11">
    <w:name w:val="heading 1"/>
    <w:basedOn w:val="a1"/>
    <w:next w:val="a1"/>
    <w:link w:val="12"/>
    <w:qFormat/>
    <w:pPr>
      <w:keepNext/>
      <w:spacing w:before="360" w:after="12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1"/>
    <w:next w:val="a1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1"/>
    <w:next w:val="a1"/>
    <w:link w:val="40"/>
    <w:qFormat/>
    <w:pPr>
      <w:keepNext/>
      <w:outlineLvl w:val="3"/>
    </w:pPr>
    <w:rPr>
      <w:b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1"/>
    <w:next w:val="a1"/>
    <w:link w:val="60"/>
    <w:qFormat/>
    <w:pPr>
      <w:keepNext/>
      <w:outlineLvl w:val="5"/>
    </w:pPr>
    <w:rPr>
      <w:b/>
      <w:bCs/>
      <w:sz w:val="32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1"/>
    <w:next w:val="a1"/>
    <w:link w:val="80"/>
    <w:qFormat/>
    <w:pPr>
      <w:keepNext/>
      <w:jc w:val="center"/>
      <w:outlineLvl w:val="7"/>
    </w:pPr>
    <w:rPr>
      <w:b/>
      <w:bCs/>
      <w:sz w:val="24"/>
    </w:rPr>
  </w:style>
  <w:style w:type="paragraph" w:styleId="9">
    <w:name w:val="heading 9"/>
    <w:basedOn w:val="a1"/>
    <w:next w:val="a1"/>
    <w:link w:val="90"/>
    <w:qFormat/>
    <w:rsid w:val="00DE20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customStyle="1" w:styleId="a7">
    <w:name w:val="Абзац"/>
    <w:basedOn w:val="a1"/>
    <w:pPr>
      <w:ind w:firstLine="851"/>
      <w:jc w:val="both"/>
    </w:pPr>
  </w:style>
  <w:style w:type="paragraph" w:customStyle="1" w:styleId="1">
    <w:name w:val="Список1"/>
    <w:basedOn w:val="a7"/>
    <w:pPr>
      <w:numPr>
        <w:numId w:val="1"/>
      </w:numPr>
      <w:tabs>
        <w:tab w:val="num" w:pos="1134"/>
      </w:tabs>
      <w:ind w:left="1134" w:hanging="283"/>
    </w:pPr>
  </w:style>
  <w:style w:type="paragraph" w:styleId="a8">
    <w:name w:val="footer"/>
    <w:basedOn w:val="a1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2"/>
    <w:rPr>
      <w:rFonts w:eastAsia="SimSun"/>
      <w:b/>
      <w:sz w:val="28"/>
      <w:szCs w:val="24"/>
      <w:lang w:val="en-US" w:eastAsia="en-US" w:bidi="ar-SA"/>
    </w:rPr>
  </w:style>
  <w:style w:type="paragraph" w:styleId="13">
    <w:name w:val="toc 1"/>
    <w:basedOn w:val="a1"/>
    <w:next w:val="a1"/>
    <w:autoRedefine/>
    <w:uiPriority w:val="39"/>
    <w:rsid w:val="0042779A"/>
    <w:pPr>
      <w:tabs>
        <w:tab w:val="left" w:pos="840"/>
        <w:tab w:val="right" w:leader="dot" w:pos="9487"/>
      </w:tabs>
    </w:pPr>
  </w:style>
  <w:style w:type="paragraph" w:styleId="21">
    <w:name w:val="toc 2"/>
    <w:basedOn w:val="a1"/>
    <w:next w:val="a1"/>
    <w:autoRedefine/>
    <w:uiPriority w:val="39"/>
    <w:pPr>
      <w:ind w:left="280"/>
    </w:pPr>
  </w:style>
  <w:style w:type="paragraph" w:styleId="31">
    <w:name w:val="toc 3"/>
    <w:basedOn w:val="a1"/>
    <w:next w:val="a1"/>
    <w:autoRedefine/>
    <w:semiHidden/>
    <w:pPr>
      <w:ind w:left="560"/>
    </w:pPr>
  </w:style>
  <w:style w:type="paragraph" w:styleId="41">
    <w:name w:val="toc 4"/>
    <w:basedOn w:val="a1"/>
    <w:next w:val="a1"/>
    <w:autoRedefine/>
    <w:semiHidden/>
    <w:pPr>
      <w:ind w:left="840"/>
    </w:pPr>
  </w:style>
  <w:style w:type="paragraph" w:styleId="51">
    <w:name w:val="toc 5"/>
    <w:basedOn w:val="a1"/>
    <w:next w:val="a1"/>
    <w:autoRedefine/>
    <w:semiHidden/>
    <w:pPr>
      <w:ind w:left="1120"/>
    </w:pPr>
  </w:style>
  <w:style w:type="paragraph" w:styleId="61">
    <w:name w:val="toc 6"/>
    <w:basedOn w:val="a1"/>
    <w:next w:val="a1"/>
    <w:autoRedefine/>
    <w:semiHidden/>
    <w:pPr>
      <w:ind w:left="1400"/>
    </w:pPr>
  </w:style>
  <w:style w:type="paragraph" w:styleId="71">
    <w:name w:val="toc 7"/>
    <w:basedOn w:val="a1"/>
    <w:next w:val="a1"/>
    <w:autoRedefine/>
    <w:semiHidden/>
    <w:pPr>
      <w:ind w:left="1680"/>
    </w:pPr>
  </w:style>
  <w:style w:type="paragraph" w:styleId="81">
    <w:name w:val="toc 8"/>
    <w:basedOn w:val="a1"/>
    <w:next w:val="a1"/>
    <w:autoRedefine/>
    <w:semiHidden/>
    <w:pPr>
      <w:ind w:left="1960"/>
    </w:pPr>
  </w:style>
  <w:style w:type="paragraph" w:styleId="91">
    <w:name w:val="toc 9"/>
    <w:basedOn w:val="a1"/>
    <w:next w:val="a1"/>
    <w:autoRedefine/>
    <w:semiHidden/>
    <w:pPr>
      <w:ind w:left="2240"/>
    </w:pPr>
  </w:style>
  <w:style w:type="character" w:styleId="ab">
    <w:name w:val="Hyperlink"/>
    <w:uiPriority w:val="99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c">
    <w:name w:val="List Bullet"/>
    <w:basedOn w:val="a1"/>
    <w:autoRedefine/>
    <w:rsid w:val="00DC137B"/>
    <w:pPr>
      <w:spacing w:before="100" w:beforeAutospacing="1" w:after="100" w:afterAutospacing="1"/>
      <w:jc w:val="both"/>
    </w:pPr>
    <w:rPr>
      <w:rFonts w:ascii="Times New Roman" w:hAnsi="Times New Roman"/>
    </w:rPr>
  </w:style>
  <w:style w:type="paragraph" w:customStyle="1" w:styleId="22">
    <w:name w:val="Заголовок2"/>
    <w:basedOn w:val="a7"/>
    <w:pPr>
      <w:spacing w:before="120"/>
    </w:pPr>
    <w:rPr>
      <w:b/>
      <w:bCs/>
    </w:rPr>
  </w:style>
  <w:style w:type="paragraph" w:customStyle="1" w:styleId="ad">
    <w:name w:val="Приложение"/>
    <w:basedOn w:val="a7"/>
    <w:pPr>
      <w:jc w:val="right"/>
      <w:outlineLvl w:val="1"/>
    </w:pPr>
  </w:style>
  <w:style w:type="paragraph" w:styleId="ae">
    <w:name w:val="Body Text"/>
    <w:basedOn w:val="a1"/>
    <w:link w:val="af"/>
    <w:pPr>
      <w:jc w:val="both"/>
    </w:pPr>
    <w:rPr>
      <w:rFonts w:ascii="Times New Roman" w:hAnsi="Times New Roman"/>
      <w:b/>
      <w:szCs w:val="20"/>
    </w:rPr>
  </w:style>
  <w:style w:type="paragraph" w:styleId="23">
    <w:name w:val="Body Text 2"/>
    <w:basedOn w:val="a1"/>
    <w:link w:val="24"/>
    <w:pPr>
      <w:jc w:val="right"/>
    </w:pPr>
    <w:rPr>
      <w:sz w:val="24"/>
    </w:rPr>
  </w:style>
  <w:style w:type="paragraph" w:styleId="32">
    <w:name w:val="Body Text 3"/>
    <w:basedOn w:val="a1"/>
    <w:link w:val="33"/>
    <w:pPr>
      <w:jc w:val="center"/>
    </w:pPr>
    <w:rPr>
      <w:sz w:val="24"/>
    </w:rPr>
  </w:style>
  <w:style w:type="paragraph" w:styleId="af0">
    <w:name w:val="Body Text Indent"/>
    <w:basedOn w:val="a1"/>
    <w:link w:val="af1"/>
    <w:pPr>
      <w:ind w:left="142"/>
    </w:pPr>
  </w:style>
  <w:style w:type="paragraph" w:customStyle="1" w:styleId="1KGK9">
    <w:name w:val="1KG=K9"/>
    <w:rPr>
      <w:rFonts w:ascii="Arial" w:hAnsi="Arial"/>
      <w:sz w:val="24"/>
    </w:rPr>
  </w:style>
  <w:style w:type="paragraph" w:customStyle="1" w:styleId="af2">
    <w:name w:val="Знак Знак Знак Знак"/>
    <w:basedOn w:val="a1"/>
    <w:autoRedefine/>
    <w:rsid w:val="0085790E"/>
    <w:pPr>
      <w:spacing w:before="120" w:after="160" w:line="240" w:lineRule="exact"/>
    </w:pPr>
    <w:rPr>
      <w:rFonts w:ascii="Times New Roman" w:eastAsia="SimSun" w:hAnsi="Times New Roman"/>
      <w:b/>
      <w:lang w:val="en-US" w:eastAsia="en-US"/>
    </w:rPr>
  </w:style>
  <w:style w:type="paragraph" w:customStyle="1" w:styleId="af3">
    <w:name w:val="Мой"/>
    <w:basedOn w:val="a1"/>
    <w:rsid w:val="00DE203B"/>
    <w:pPr>
      <w:widowControl w:val="0"/>
      <w:spacing w:line="360" w:lineRule="auto"/>
      <w:ind w:firstLine="720"/>
      <w:jc w:val="both"/>
    </w:pPr>
    <w:rPr>
      <w:rFonts w:ascii="Times New Roman" w:hAnsi="Times New Roman"/>
      <w:szCs w:val="20"/>
    </w:rPr>
  </w:style>
  <w:style w:type="character" w:customStyle="1" w:styleId="s1">
    <w:name w:val="s1"/>
    <w:rsid w:val="006012E1"/>
    <w:rPr>
      <w:rFonts w:ascii="Times New Roman" w:eastAsia="SimSun" w:hAnsi="Times New Roman" w:cs="Times New Roman" w:hint="default"/>
      <w:b w:val="0"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paragraph" w:styleId="af4">
    <w:name w:val="Title"/>
    <w:basedOn w:val="a1"/>
    <w:link w:val="af5"/>
    <w:qFormat/>
    <w:rsid w:val="005F7B0D"/>
    <w:pPr>
      <w:widowControl w:val="0"/>
      <w:spacing w:line="360" w:lineRule="auto"/>
      <w:jc w:val="center"/>
    </w:pPr>
    <w:rPr>
      <w:rFonts w:ascii="Times New Roman" w:hAnsi="Times New Roman"/>
      <w:b/>
      <w:snapToGrid w:val="0"/>
      <w:szCs w:val="20"/>
    </w:rPr>
  </w:style>
  <w:style w:type="paragraph" w:customStyle="1" w:styleId="p">
    <w:name w:val="p"/>
    <w:basedOn w:val="a1"/>
    <w:rsid w:val="005818F8"/>
    <w:pPr>
      <w:spacing w:before="48" w:after="48"/>
      <w:ind w:firstLine="480"/>
      <w:jc w:val="both"/>
    </w:pPr>
    <w:rPr>
      <w:rFonts w:ascii="Times New Roman" w:hAnsi="Times New Roman"/>
      <w:sz w:val="24"/>
    </w:rPr>
  </w:style>
  <w:style w:type="paragraph" w:customStyle="1" w:styleId="110">
    <w:name w:val="Знак Знак1 Знак Знак Знак1 Знак"/>
    <w:basedOn w:val="a1"/>
    <w:autoRedefine/>
    <w:rsid w:val="00A8241F"/>
    <w:pPr>
      <w:spacing w:after="160" w:line="240" w:lineRule="exact"/>
    </w:pPr>
    <w:rPr>
      <w:rFonts w:ascii="Times New Roman" w:eastAsia="SimSun" w:hAnsi="Times New Roman"/>
      <w:b/>
      <w:lang w:val="en-US" w:eastAsia="en-US"/>
    </w:rPr>
  </w:style>
  <w:style w:type="paragraph" w:customStyle="1" w:styleId="af6">
    <w:name w:val="Обычный (веб)"/>
    <w:basedOn w:val="a1"/>
    <w:uiPriority w:val="99"/>
    <w:rsid w:val="00A21ADA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af7">
    <w:name w:val="Словарь"/>
    <w:rsid w:val="00F5427B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</w:pPr>
    <w:rPr>
      <w:rFonts w:ascii="Arial" w:hAnsi="Arial"/>
      <w:sz w:val="22"/>
    </w:rPr>
  </w:style>
  <w:style w:type="paragraph" w:customStyle="1" w:styleId="af8">
    <w:name w:val="Линия"/>
    <w:basedOn w:val="a7"/>
    <w:rsid w:val="007E5D57"/>
    <w:pPr>
      <w:tabs>
        <w:tab w:val="right" w:leader="underscore" w:pos="9354"/>
      </w:tabs>
      <w:ind w:firstLine="0"/>
    </w:pPr>
  </w:style>
  <w:style w:type="paragraph" w:customStyle="1" w:styleId="af9">
    <w:name w:val="Знак"/>
    <w:basedOn w:val="a1"/>
    <w:autoRedefine/>
    <w:rsid w:val="00FA273A"/>
    <w:pPr>
      <w:spacing w:after="160" w:line="240" w:lineRule="exact"/>
    </w:pPr>
    <w:rPr>
      <w:rFonts w:ascii="Times New Roman" w:eastAsia="SimSun" w:hAnsi="Times New Roman"/>
      <w:b/>
      <w:lang w:val="en-US" w:eastAsia="en-US"/>
    </w:rPr>
  </w:style>
  <w:style w:type="table" w:styleId="14">
    <w:name w:val="Table Simple 1"/>
    <w:basedOn w:val="a3"/>
    <w:rsid w:val="00E47C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Number"/>
    <w:basedOn w:val="a1"/>
    <w:rsid w:val="00CC1A4C"/>
    <w:pPr>
      <w:numPr>
        <w:numId w:val="2"/>
      </w:numPr>
      <w:spacing w:after="120"/>
      <w:jc w:val="both"/>
    </w:pPr>
    <w:rPr>
      <w:rFonts w:ascii="Times New Roman" w:hAnsi="Times New Roman"/>
      <w:szCs w:val="20"/>
    </w:rPr>
  </w:style>
  <w:style w:type="paragraph" w:styleId="afa">
    <w:name w:val="Plain Text"/>
    <w:basedOn w:val="a1"/>
    <w:link w:val="afb"/>
    <w:uiPriority w:val="99"/>
    <w:rsid w:val="00583E2A"/>
    <w:rPr>
      <w:rFonts w:ascii="Courier New" w:hAnsi="Courier New"/>
      <w:sz w:val="20"/>
      <w:szCs w:val="20"/>
    </w:rPr>
  </w:style>
  <w:style w:type="paragraph" w:customStyle="1" w:styleId="25">
    <w:name w:val="Таблица2"/>
    <w:rsid w:val="00494717"/>
    <w:pPr>
      <w:widowControl w:val="0"/>
      <w:jc w:val="center"/>
    </w:pPr>
    <w:rPr>
      <w:rFonts w:ascii="Arial" w:hAnsi="Arial"/>
      <w:bCs/>
    </w:rPr>
  </w:style>
  <w:style w:type="character" w:styleId="afc">
    <w:name w:val="Strong"/>
    <w:uiPriority w:val="22"/>
    <w:qFormat/>
    <w:rsid w:val="00CF32C5"/>
    <w:rPr>
      <w:rFonts w:eastAsia="SimSun"/>
      <w:b w:val="0"/>
      <w:bCs/>
      <w:sz w:val="28"/>
      <w:szCs w:val="24"/>
      <w:lang w:val="en-US" w:eastAsia="en-US" w:bidi="ar-SA"/>
    </w:rPr>
  </w:style>
  <w:style w:type="paragraph" w:customStyle="1" w:styleId="afd">
    <w:name w:val="Знак Знак Знак Знак"/>
    <w:basedOn w:val="a1"/>
    <w:autoRedefine/>
    <w:rsid w:val="00201A65"/>
    <w:pPr>
      <w:spacing w:before="120" w:after="160" w:line="240" w:lineRule="exact"/>
    </w:pPr>
    <w:rPr>
      <w:rFonts w:ascii="Times New Roman" w:eastAsia="SimSun" w:hAnsi="Times New Roman"/>
      <w:b/>
      <w:lang w:val="en-US" w:eastAsia="en-US"/>
    </w:rPr>
  </w:style>
  <w:style w:type="table" w:styleId="afe">
    <w:name w:val="Table Grid"/>
    <w:basedOn w:val="a3"/>
    <w:uiPriority w:val="59"/>
    <w:rsid w:val="0026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1"/>
    <w:link w:val="35"/>
    <w:rsid w:val="00266310"/>
    <w:pPr>
      <w:spacing w:after="120"/>
      <w:ind w:left="283"/>
    </w:pPr>
    <w:rPr>
      <w:sz w:val="16"/>
      <w:szCs w:val="16"/>
    </w:rPr>
  </w:style>
  <w:style w:type="paragraph" w:styleId="aff">
    <w:name w:val="Document Map"/>
    <w:basedOn w:val="a1"/>
    <w:link w:val="aff0"/>
    <w:semiHidden/>
    <w:rsid w:val="002338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1">
    <w:name w:val="List Paragraph"/>
    <w:basedOn w:val="a1"/>
    <w:link w:val="aff2"/>
    <w:uiPriority w:val="1"/>
    <w:qFormat/>
    <w:rsid w:val="007754D6"/>
    <w:pPr>
      <w:ind w:left="720"/>
      <w:contextualSpacing/>
    </w:pPr>
    <w:rPr>
      <w:rFonts w:ascii="Times New Roman" w:hAnsi="Times New Roman"/>
      <w:sz w:val="24"/>
    </w:rPr>
  </w:style>
  <w:style w:type="paragraph" w:styleId="aff3">
    <w:name w:val="Balloon Text"/>
    <w:basedOn w:val="a1"/>
    <w:link w:val="aff4"/>
    <w:rsid w:val="00944D6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rsid w:val="00944D6A"/>
    <w:rPr>
      <w:rFonts w:ascii="Tahoma" w:eastAsia="SimSun" w:hAnsi="Tahoma" w:cs="Tahoma"/>
      <w:b w:val="0"/>
      <w:sz w:val="16"/>
      <w:szCs w:val="16"/>
      <w:lang w:val="en-US" w:eastAsia="en-US" w:bidi="ar-SA"/>
    </w:rPr>
  </w:style>
  <w:style w:type="paragraph" w:styleId="aff5">
    <w:name w:val="Revision"/>
    <w:hidden/>
    <w:uiPriority w:val="99"/>
    <w:semiHidden/>
    <w:rsid w:val="00114AFD"/>
    <w:rPr>
      <w:rFonts w:ascii="Arial" w:hAnsi="Arial"/>
      <w:sz w:val="28"/>
      <w:szCs w:val="24"/>
    </w:rPr>
  </w:style>
  <w:style w:type="character" w:styleId="aff6">
    <w:name w:val="annotation reference"/>
    <w:rsid w:val="001F2919"/>
    <w:rPr>
      <w:rFonts w:eastAsia="SimSun"/>
      <w:b/>
      <w:sz w:val="16"/>
      <w:szCs w:val="16"/>
      <w:lang w:val="en-US" w:eastAsia="en-US" w:bidi="ar-SA"/>
    </w:rPr>
  </w:style>
  <w:style w:type="paragraph" w:styleId="aff7">
    <w:name w:val="annotation text"/>
    <w:basedOn w:val="a1"/>
    <w:link w:val="aff8"/>
    <w:rsid w:val="001F2919"/>
    <w:rPr>
      <w:sz w:val="20"/>
      <w:szCs w:val="20"/>
    </w:rPr>
  </w:style>
  <w:style w:type="character" w:customStyle="1" w:styleId="aff8">
    <w:name w:val="Текст примечания Знак"/>
    <w:link w:val="aff7"/>
    <w:rsid w:val="001F2919"/>
    <w:rPr>
      <w:rFonts w:ascii="Arial" w:eastAsia="SimSun" w:hAnsi="Arial"/>
      <w:b w:val="0"/>
      <w:sz w:val="28"/>
      <w:szCs w:val="24"/>
      <w:lang w:val="ru-RU" w:eastAsia="ru-RU" w:bidi="ar-SA"/>
    </w:rPr>
  </w:style>
  <w:style w:type="paragraph" w:styleId="aff9">
    <w:name w:val="annotation subject"/>
    <w:basedOn w:val="aff7"/>
    <w:next w:val="aff7"/>
    <w:link w:val="affa"/>
    <w:rsid w:val="001F2919"/>
    <w:rPr>
      <w:b/>
      <w:bCs/>
    </w:rPr>
  </w:style>
  <w:style w:type="character" w:customStyle="1" w:styleId="affa">
    <w:name w:val="Тема примечания Знак"/>
    <w:link w:val="aff9"/>
    <w:rsid w:val="001F2919"/>
    <w:rPr>
      <w:rFonts w:ascii="Arial" w:eastAsia="SimSun" w:hAnsi="Arial"/>
      <w:b/>
      <w:bCs/>
      <w:sz w:val="28"/>
      <w:szCs w:val="24"/>
      <w:lang w:val="ru-RU" w:eastAsia="ru-RU" w:bidi="ar-SA"/>
    </w:rPr>
  </w:style>
  <w:style w:type="paragraph" w:customStyle="1" w:styleId="15">
    <w:name w:val="Знак1"/>
    <w:basedOn w:val="a1"/>
    <w:autoRedefine/>
    <w:rsid w:val="003F354E"/>
    <w:pPr>
      <w:spacing w:after="160" w:line="240" w:lineRule="exact"/>
    </w:pPr>
    <w:rPr>
      <w:rFonts w:ascii="Times New Roman" w:eastAsia="SimSun" w:hAnsi="Times New Roman"/>
      <w:b/>
      <w:lang w:val="en-US" w:eastAsia="en-US"/>
    </w:rPr>
  </w:style>
  <w:style w:type="paragraph" w:styleId="HTML">
    <w:name w:val="HTML Preformatted"/>
    <w:basedOn w:val="a1"/>
    <w:link w:val="HTML0"/>
    <w:rsid w:val="00E3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32951"/>
    <w:rPr>
      <w:rFonts w:ascii="Courier New" w:eastAsia="SimSun" w:hAnsi="Courier New" w:cs="Courier New"/>
      <w:b w:val="0"/>
      <w:sz w:val="28"/>
      <w:szCs w:val="24"/>
      <w:lang w:val="en-US" w:eastAsia="en-US"/>
    </w:rPr>
  </w:style>
  <w:style w:type="paragraph" w:customStyle="1" w:styleId="100">
    <w:name w:val="10"/>
    <w:basedOn w:val="a1"/>
    <w:rsid w:val="003D5AA7"/>
    <w:rPr>
      <w:rFonts w:ascii="Times New Roman" w:eastAsia="Calibri" w:hAnsi="Times New Roman"/>
      <w:sz w:val="24"/>
    </w:rPr>
  </w:style>
  <w:style w:type="paragraph" w:styleId="26">
    <w:name w:val="Body Text Indent 2"/>
    <w:basedOn w:val="a1"/>
    <w:link w:val="27"/>
    <w:rsid w:val="0060578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605786"/>
    <w:rPr>
      <w:rFonts w:ascii="Arial" w:eastAsia="SimSun" w:hAnsi="Arial"/>
      <w:b w:val="0"/>
      <w:sz w:val="28"/>
      <w:szCs w:val="24"/>
      <w:lang w:val="en-US" w:eastAsia="en-US" w:bidi="ar-SA"/>
    </w:rPr>
  </w:style>
  <w:style w:type="character" w:styleId="affb">
    <w:name w:val="Emphasis"/>
    <w:qFormat/>
    <w:rsid w:val="0051390A"/>
    <w:rPr>
      <w:rFonts w:eastAsia="SimSun"/>
      <w:b/>
      <w:i/>
      <w:iCs/>
      <w:sz w:val="28"/>
      <w:szCs w:val="24"/>
      <w:lang w:val="en-US" w:eastAsia="en-US" w:bidi="ar-SA"/>
    </w:rPr>
  </w:style>
  <w:style w:type="paragraph" w:customStyle="1" w:styleId="Normal8">
    <w:name w:val="Normal8"/>
    <w:basedOn w:val="a1"/>
    <w:rsid w:val="00451FF3"/>
    <w:pPr>
      <w:spacing w:after="120" w:line="240" w:lineRule="atLeast"/>
      <w:jc w:val="both"/>
    </w:pPr>
    <w:rPr>
      <w:rFonts w:cs="Arial"/>
      <w:sz w:val="16"/>
      <w:lang w:val="en-GB" w:eastAsia="en-US"/>
    </w:rPr>
  </w:style>
  <w:style w:type="paragraph" w:customStyle="1" w:styleId="Normal10B">
    <w:name w:val="Normal10B"/>
    <w:basedOn w:val="a1"/>
    <w:rsid w:val="00451FF3"/>
    <w:pPr>
      <w:widowControl w:val="0"/>
      <w:autoSpaceDE w:val="0"/>
      <w:autoSpaceDN w:val="0"/>
      <w:adjustRightInd w:val="0"/>
      <w:ind w:left="-851" w:right="170"/>
      <w:jc w:val="both"/>
    </w:pPr>
    <w:rPr>
      <w:rFonts w:cs="Arial"/>
      <w:b/>
      <w:sz w:val="20"/>
      <w:szCs w:val="16"/>
      <w:lang w:val="en-GB" w:eastAsia="en-US"/>
    </w:rPr>
  </w:style>
  <w:style w:type="paragraph" w:customStyle="1" w:styleId="Table12B">
    <w:name w:val="Table12B"/>
    <w:basedOn w:val="a1"/>
    <w:rsid w:val="00451FF3"/>
    <w:pPr>
      <w:widowControl w:val="0"/>
      <w:autoSpaceDE w:val="0"/>
      <w:autoSpaceDN w:val="0"/>
      <w:adjustRightInd w:val="0"/>
      <w:ind w:left="204" w:right="170"/>
    </w:pPr>
    <w:rPr>
      <w:rFonts w:cs="Arial"/>
      <w:b/>
      <w:sz w:val="24"/>
      <w:szCs w:val="16"/>
      <w:lang w:val="en-GB" w:eastAsia="en-US"/>
    </w:rPr>
  </w:style>
  <w:style w:type="paragraph" w:customStyle="1" w:styleId="Normal8BC">
    <w:name w:val="Normal8BC"/>
    <w:basedOn w:val="a1"/>
    <w:rsid w:val="00451FF3"/>
    <w:pPr>
      <w:autoSpaceDE w:val="0"/>
      <w:autoSpaceDN w:val="0"/>
      <w:adjustRightInd w:val="0"/>
      <w:spacing w:before="60" w:after="60"/>
      <w:ind w:left="-108" w:right="-108"/>
      <w:jc w:val="center"/>
    </w:pPr>
    <w:rPr>
      <w:rFonts w:cs="Arial"/>
      <w:b/>
      <w:bCs/>
      <w:sz w:val="16"/>
      <w:szCs w:val="16"/>
      <w:lang w:val="en-GB" w:eastAsia="en-US"/>
    </w:rPr>
  </w:style>
  <w:style w:type="character" w:customStyle="1" w:styleId="a6">
    <w:name w:val="Верхний колонтитул Знак"/>
    <w:link w:val="a5"/>
    <w:rsid w:val="00451FF3"/>
    <w:rPr>
      <w:rFonts w:ascii="Arial" w:hAnsi="Arial"/>
      <w:sz w:val="28"/>
      <w:szCs w:val="24"/>
    </w:rPr>
  </w:style>
  <w:style w:type="character" w:customStyle="1" w:styleId="a9">
    <w:name w:val="Нижний колонтитул Знак"/>
    <w:link w:val="a8"/>
    <w:rsid w:val="003B2924"/>
    <w:rPr>
      <w:rFonts w:ascii="Arial" w:hAnsi="Arial"/>
      <w:sz w:val="28"/>
      <w:szCs w:val="24"/>
    </w:rPr>
  </w:style>
  <w:style w:type="character" w:customStyle="1" w:styleId="s0">
    <w:name w:val="s0"/>
    <w:rsid w:val="002E0D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2">
    <w:name w:val="Заголовок 1 Знак"/>
    <w:link w:val="11"/>
    <w:rsid w:val="003679F3"/>
    <w:rPr>
      <w:rFonts w:ascii="Arial" w:hAnsi="Arial"/>
      <w:b/>
      <w:caps/>
      <w:sz w:val="28"/>
      <w:szCs w:val="24"/>
    </w:rPr>
  </w:style>
  <w:style w:type="character" w:customStyle="1" w:styleId="80">
    <w:name w:val="Заголовок 8 Знак"/>
    <w:link w:val="8"/>
    <w:rsid w:val="00251D58"/>
    <w:rPr>
      <w:rFonts w:ascii="Arial" w:hAnsi="Arial"/>
      <w:b/>
      <w:bCs/>
      <w:sz w:val="24"/>
      <w:szCs w:val="24"/>
    </w:rPr>
  </w:style>
  <w:style w:type="character" w:customStyle="1" w:styleId="24">
    <w:name w:val="Основной текст 2 Знак"/>
    <w:link w:val="23"/>
    <w:rsid w:val="00251D58"/>
    <w:rPr>
      <w:rFonts w:ascii="Arial" w:hAnsi="Arial"/>
      <w:sz w:val="24"/>
      <w:szCs w:val="24"/>
    </w:rPr>
  </w:style>
  <w:style w:type="paragraph" w:customStyle="1" w:styleId="FR1">
    <w:name w:val="FR1"/>
    <w:rsid w:val="00A66393"/>
    <w:pPr>
      <w:widowControl w:val="0"/>
      <w:autoSpaceDE w:val="0"/>
      <w:autoSpaceDN w:val="0"/>
      <w:adjustRightInd w:val="0"/>
    </w:pPr>
    <w:rPr>
      <w:rFonts w:ascii="Arial" w:hAnsi="Arial" w:cs="Arial"/>
      <w:sz w:val="40"/>
      <w:szCs w:val="40"/>
    </w:rPr>
  </w:style>
  <w:style w:type="paragraph" w:customStyle="1" w:styleId="CM36">
    <w:name w:val="CM36"/>
    <w:basedOn w:val="a1"/>
    <w:next w:val="a1"/>
    <w:rsid w:val="00A66393"/>
    <w:pPr>
      <w:widowControl w:val="0"/>
      <w:autoSpaceDE w:val="0"/>
      <w:autoSpaceDN w:val="0"/>
      <w:adjustRightInd w:val="0"/>
      <w:spacing w:after="265"/>
    </w:pPr>
    <w:rPr>
      <w:rFonts w:ascii="COMALG+TimesNewRoman" w:hAnsi="COMALG+TimesNewRoman" w:cs="COMALG+TimesNewRoman"/>
      <w:sz w:val="24"/>
    </w:rPr>
  </w:style>
  <w:style w:type="character" w:customStyle="1" w:styleId="tgc">
    <w:name w:val="_tgc"/>
    <w:rsid w:val="00A66393"/>
    <w:rPr>
      <w:rFonts w:eastAsia="SimSun"/>
      <w:b w:val="0"/>
      <w:sz w:val="28"/>
      <w:szCs w:val="24"/>
      <w:lang w:val="en-US" w:eastAsia="en-US" w:bidi="ar-SA"/>
    </w:rPr>
  </w:style>
  <w:style w:type="character" w:customStyle="1" w:styleId="af">
    <w:name w:val="Основной текст Знак"/>
    <w:link w:val="ae"/>
    <w:rsid w:val="00A66393"/>
    <w:rPr>
      <w:b/>
      <w:sz w:val="28"/>
    </w:rPr>
  </w:style>
  <w:style w:type="paragraph" w:customStyle="1" w:styleId="10">
    <w:name w:val="Стиль1"/>
    <w:basedOn w:val="11"/>
    <w:link w:val="16"/>
    <w:qFormat/>
    <w:rsid w:val="004E4914"/>
    <w:pPr>
      <w:numPr>
        <w:numId w:val="3"/>
      </w:numPr>
      <w:spacing w:before="0"/>
      <w:jc w:val="left"/>
    </w:pPr>
    <w:rPr>
      <w:rFonts w:ascii="Times New Roman" w:hAnsi="Times New Roman"/>
      <w:bCs/>
      <w:caps w:val="0"/>
      <w:sz w:val="24"/>
    </w:rPr>
  </w:style>
  <w:style w:type="paragraph" w:customStyle="1" w:styleId="affc">
    <w:name w:val="таблица"/>
    <w:basedOn w:val="a1"/>
    <w:rsid w:val="00F40F68"/>
    <w:rPr>
      <w:sz w:val="20"/>
      <w:szCs w:val="20"/>
    </w:rPr>
  </w:style>
  <w:style w:type="character" w:customStyle="1" w:styleId="16">
    <w:name w:val="Стиль1 Знак"/>
    <w:link w:val="10"/>
    <w:rsid w:val="004E4914"/>
    <w:rPr>
      <w:b/>
      <w:bCs/>
      <w:sz w:val="24"/>
      <w:szCs w:val="24"/>
    </w:rPr>
  </w:style>
  <w:style w:type="character" w:customStyle="1" w:styleId="j21">
    <w:name w:val="j21"/>
    <w:rsid w:val="00A71FB1"/>
    <w:rPr>
      <w:rFonts w:eastAsia="SimSun"/>
      <w:b w:val="0"/>
      <w:sz w:val="28"/>
      <w:szCs w:val="24"/>
      <w:lang w:val="en-US" w:eastAsia="en-US" w:bidi="ar-SA"/>
    </w:rPr>
  </w:style>
  <w:style w:type="character" w:styleId="affd">
    <w:name w:val="FollowedHyperlink"/>
    <w:rsid w:val="00394FF2"/>
    <w:rPr>
      <w:rFonts w:eastAsia="SimSun"/>
      <w:b/>
      <w:color w:val="954F72"/>
      <w:sz w:val="28"/>
      <w:szCs w:val="24"/>
      <w:u w:val="single"/>
      <w:lang w:val="en-US" w:eastAsia="en-US" w:bidi="ar-SA"/>
    </w:rPr>
  </w:style>
  <w:style w:type="paragraph" w:customStyle="1" w:styleId="book">
    <w:name w:val="book"/>
    <w:basedOn w:val="a1"/>
    <w:rsid w:val="00C103EA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sid w:val="00B15876"/>
    <w:rPr>
      <w:rFonts w:ascii="Arial" w:hAnsi="Arial"/>
      <w:b/>
      <w:sz w:val="32"/>
      <w:szCs w:val="24"/>
      <w:u w:val="single"/>
    </w:rPr>
  </w:style>
  <w:style w:type="character" w:customStyle="1" w:styleId="30">
    <w:name w:val="Заголовок 3 Знак"/>
    <w:link w:val="3"/>
    <w:rsid w:val="00B15876"/>
    <w:rPr>
      <w:rFonts w:ascii="Arial" w:hAnsi="Arial"/>
      <w:b/>
      <w:sz w:val="28"/>
      <w:szCs w:val="24"/>
    </w:rPr>
  </w:style>
  <w:style w:type="character" w:customStyle="1" w:styleId="40">
    <w:name w:val="Заголовок 4 Знак"/>
    <w:link w:val="4"/>
    <w:rsid w:val="00B15876"/>
    <w:rPr>
      <w:rFonts w:ascii="Arial" w:hAnsi="Arial"/>
      <w:b/>
      <w:sz w:val="28"/>
      <w:szCs w:val="24"/>
    </w:rPr>
  </w:style>
  <w:style w:type="character" w:customStyle="1" w:styleId="50">
    <w:name w:val="Заголовок 5 Знак"/>
    <w:link w:val="5"/>
    <w:rsid w:val="00B15876"/>
    <w:rPr>
      <w:rFonts w:ascii="Arial" w:hAnsi="Arial"/>
      <w:b/>
      <w:sz w:val="32"/>
      <w:szCs w:val="24"/>
    </w:rPr>
  </w:style>
  <w:style w:type="character" w:customStyle="1" w:styleId="60">
    <w:name w:val="Заголовок 6 Знак"/>
    <w:link w:val="6"/>
    <w:rsid w:val="00B15876"/>
    <w:rPr>
      <w:rFonts w:ascii="Arial" w:hAnsi="Arial"/>
      <w:b/>
      <w:bCs/>
      <w:sz w:val="32"/>
      <w:szCs w:val="24"/>
    </w:rPr>
  </w:style>
  <w:style w:type="character" w:customStyle="1" w:styleId="70">
    <w:name w:val="Заголовок 7 Знак"/>
    <w:link w:val="7"/>
    <w:rsid w:val="00B15876"/>
    <w:rPr>
      <w:rFonts w:ascii="Arial" w:hAnsi="Arial"/>
      <w:b/>
      <w:bCs/>
      <w:sz w:val="36"/>
      <w:szCs w:val="24"/>
      <w:u w:val="single"/>
    </w:rPr>
  </w:style>
  <w:style w:type="character" w:customStyle="1" w:styleId="90">
    <w:name w:val="Заголовок 9 Знак"/>
    <w:link w:val="9"/>
    <w:rsid w:val="00B15876"/>
    <w:rPr>
      <w:rFonts w:ascii="Arial" w:hAnsi="Arial" w:cs="Arial"/>
      <w:sz w:val="22"/>
      <w:szCs w:val="22"/>
    </w:rPr>
  </w:style>
  <w:style w:type="paragraph" w:customStyle="1" w:styleId="affe">
    <w:name w:val="Таблица"/>
    <w:rsid w:val="00B15876"/>
    <w:rPr>
      <w:rFonts w:ascii="Arial" w:hAnsi="Arial"/>
    </w:rPr>
  </w:style>
  <w:style w:type="character" w:customStyle="1" w:styleId="afb">
    <w:name w:val="Текст Знак"/>
    <w:link w:val="afa"/>
    <w:uiPriority w:val="99"/>
    <w:rsid w:val="00B15876"/>
    <w:rPr>
      <w:rFonts w:ascii="Courier New" w:hAnsi="Courier New"/>
    </w:rPr>
  </w:style>
  <w:style w:type="character" w:customStyle="1" w:styleId="af1">
    <w:name w:val="Основной текст с отступом Знак"/>
    <w:link w:val="af0"/>
    <w:rsid w:val="00B15876"/>
    <w:rPr>
      <w:rFonts w:ascii="Arial" w:hAnsi="Arial"/>
      <w:sz w:val="28"/>
      <w:szCs w:val="24"/>
    </w:rPr>
  </w:style>
  <w:style w:type="character" w:customStyle="1" w:styleId="af5">
    <w:name w:val="Заголовок Знак"/>
    <w:link w:val="af4"/>
    <w:rsid w:val="00B15876"/>
    <w:rPr>
      <w:b/>
      <w:snapToGrid w:val="0"/>
      <w:sz w:val="28"/>
    </w:rPr>
  </w:style>
  <w:style w:type="paragraph" w:styleId="afff">
    <w:name w:val="Subtitle"/>
    <w:basedOn w:val="a1"/>
    <w:link w:val="afff0"/>
    <w:qFormat/>
    <w:rsid w:val="00B15876"/>
    <w:pPr>
      <w:jc w:val="center"/>
    </w:pPr>
    <w:rPr>
      <w:rFonts w:ascii="Tahoma" w:hAnsi="Tahoma" w:cs="Tahoma"/>
      <w:b/>
      <w:bCs/>
      <w:color w:val="333333"/>
      <w:sz w:val="32"/>
    </w:rPr>
  </w:style>
  <w:style w:type="character" w:customStyle="1" w:styleId="afff0">
    <w:name w:val="Подзаголовок Знак"/>
    <w:link w:val="afff"/>
    <w:rsid w:val="00B15876"/>
    <w:rPr>
      <w:rFonts w:ascii="Tahoma" w:eastAsia="SimSun" w:hAnsi="Tahoma" w:cs="Tahoma"/>
      <w:b/>
      <w:bCs/>
      <w:color w:val="333333"/>
      <w:sz w:val="32"/>
      <w:szCs w:val="24"/>
      <w:lang w:val="en-US" w:eastAsia="en-US" w:bidi="ar-SA"/>
    </w:rPr>
  </w:style>
  <w:style w:type="character" w:customStyle="1" w:styleId="aff0">
    <w:name w:val="Схема документа Знак"/>
    <w:link w:val="aff"/>
    <w:semiHidden/>
    <w:rsid w:val="00B15876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B15876"/>
    <w:pPr>
      <w:ind w:firstLine="720"/>
    </w:pPr>
    <w:rPr>
      <w:rFonts w:ascii="Consultant" w:hAnsi="Consultant"/>
      <w:snapToGrid w:val="0"/>
    </w:rPr>
  </w:style>
  <w:style w:type="character" w:styleId="afff1">
    <w:name w:val="footnote reference"/>
    <w:unhideWhenUsed/>
    <w:rsid w:val="000C7513"/>
    <w:rPr>
      <w:vertAlign w:val="superscript"/>
    </w:rPr>
  </w:style>
  <w:style w:type="paragraph" w:customStyle="1" w:styleId="Default">
    <w:name w:val="Default"/>
    <w:rsid w:val="003925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2">
    <w:name w:val="Абзац списка Знак"/>
    <w:link w:val="aff1"/>
    <w:uiPriority w:val="34"/>
    <w:rsid w:val="006E21B2"/>
    <w:rPr>
      <w:sz w:val="24"/>
      <w:szCs w:val="24"/>
    </w:rPr>
  </w:style>
  <w:style w:type="character" w:customStyle="1" w:styleId="w">
    <w:name w:val="w"/>
    <w:rsid w:val="00320603"/>
    <w:rPr>
      <w:rFonts w:eastAsia="SimSun"/>
      <w:b w:val="0"/>
      <w:sz w:val="28"/>
      <w:szCs w:val="24"/>
      <w:lang w:val="en-US" w:eastAsia="en-US" w:bidi="ar-SA"/>
    </w:rPr>
  </w:style>
  <w:style w:type="paragraph" w:customStyle="1" w:styleId="a0">
    <w:name w:val="Обычный нумерованый"/>
    <w:basedOn w:val="a1"/>
    <w:rsid w:val="00BE5E90"/>
    <w:pPr>
      <w:numPr>
        <w:ilvl w:val="2"/>
        <w:numId w:val="4"/>
      </w:numPr>
      <w:tabs>
        <w:tab w:val="clear" w:pos="1134"/>
        <w:tab w:val="num" w:pos="360"/>
      </w:tabs>
      <w:spacing w:after="200" w:line="276" w:lineRule="auto"/>
      <w:ind w:left="360" w:hanging="360"/>
    </w:pPr>
    <w:rPr>
      <w:rFonts w:ascii="Calibri" w:eastAsia="MS Mincho" w:hAnsi="Calibri"/>
      <w:sz w:val="22"/>
      <w:szCs w:val="22"/>
    </w:rPr>
  </w:style>
  <w:style w:type="table" w:customStyle="1" w:styleId="62">
    <w:name w:val="Сетка таблицы6"/>
    <w:basedOn w:val="a3"/>
    <w:next w:val="afe"/>
    <w:uiPriority w:val="59"/>
    <w:rsid w:val="006B37AA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3 Знак"/>
    <w:link w:val="32"/>
    <w:rsid w:val="00FB34D4"/>
    <w:rPr>
      <w:rFonts w:ascii="Arial" w:hAnsi="Arial"/>
      <w:sz w:val="24"/>
      <w:szCs w:val="24"/>
    </w:rPr>
  </w:style>
  <w:style w:type="character" w:customStyle="1" w:styleId="35">
    <w:name w:val="Основной текст с отступом 3 Знак"/>
    <w:link w:val="34"/>
    <w:rsid w:val="00FB34D4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978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2001">
                      <w:marLeft w:val="0"/>
                      <w:marRight w:val="1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3182">
                              <w:marLeft w:val="-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1123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0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1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718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7445">
                              <w:marLeft w:val="-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19739">
                                      <w:marLeft w:val="7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21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53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23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8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8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59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4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9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7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6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69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87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18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72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478538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937735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3870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\Desktop\KR%20&#1059;&#1087;&#1088;&#1072;&#1074;&#1083;&#1077;&#1085;&#1080;&#1077;%20&#1076;&#1086;&#1075;&#1086;&#1074;&#1086;&#1088;&#1072;&#1084;&#1080;_1403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0B5D-991D-41CE-AA4F-6BAB214F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 Управление договорами_140301</Template>
  <TotalTime>995</TotalTime>
  <Pages>5</Pages>
  <Words>1389</Words>
  <Characters>9937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</vt:lpstr>
      <vt:lpstr>Рег</vt:lpstr>
    </vt:vector>
  </TitlesOfParts>
  <Company>Hewlett-Packard Company</Company>
  <LinksUpToDate>false</LinksUpToDate>
  <CharactersWithSpaces>11304</CharactersWithSpaces>
  <SharedDoc>false</SharedDoc>
  <HLinks>
    <vt:vector size="66" baseType="variant">
      <vt:variant>
        <vt:i4>1441843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_Toc28273806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_Toc28273805</vt:lpwstr>
      </vt:variant>
      <vt:variant>
        <vt:i4>1310771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_Toc28273804</vt:lpwstr>
      </vt:variant>
      <vt:variant>
        <vt:i4>1245235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_Toc28273803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_Toc28273802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_Toc28273801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_Toc28273800</vt:lpwstr>
      </vt:variant>
      <vt:variant>
        <vt:i4>1441850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_Toc28273799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_Toc28273798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_Toc28273797</vt:lpwstr>
      </vt:variant>
      <vt:variant>
        <vt:i4>1638458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_Toc28273796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subject/>
  <dc:creator>Еременко Наталья</dc:creator>
  <cp:keywords/>
  <cp:lastModifiedBy>Almira Baigabulova</cp:lastModifiedBy>
  <cp:revision>75</cp:revision>
  <cp:lastPrinted>2021-03-17T08:23:00Z</cp:lastPrinted>
  <dcterms:created xsi:type="dcterms:W3CDTF">2020-03-31T05:59:00Z</dcterms:created>
  <dcterms:modified xsi:type="dcterms:W3CDTF">2021-03-29T05:41:00Z</dcterms:modified>
</cp:coreProperties>
</file>